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580BB" w14:textId="20CA74F5" w:rsidR="004842C8" w:rsidRPr="00D6431D" w:rsidRDefault="004842C8" w:rsidP="00682778">
      <w:pPr>
        <w:rPr>
          <w:szCs w:val="14"/>
          <w:lang w:val="en-US"/>
        </w:rPr>
      </w:pPr>
      <w:r w:rsidRPr="00D6431D">
        <w:rPr>
          <w:szCs w:val="14"/>
          <w:lang w:val="en-US"/>
        </w:rPr>
        <w:t>The following General Terms and Conditions ("</w:t>
      </w:r>
      <w:r w:rsidRPr="00D6431D">
        <w:rPr>
          <w:b/>
          <w:szCs w:val="14"/>
          <w:lang w:val="en-US"/>
        </w:rPr>
        <w:t>GTC</w:t>
      </w:r>
      <w:r w:rsidRPr="00E918CC">
        <w:rPr>
          <w:szCs w:val="14"/>
          <w:lang w:val="en-US"/>
        </w:rPr>
        <w:t>")</w:t>
      </w:r>
      <w:r w:rsidRPr="00D6431D">
        <w:rPr>
          <w:szCs w:val="14"/>
          <w:lang w:val="en-US"/>
        </w:rPr>
        <w:t xml:space="preserve"> and Special Terms and Conditions ("</w:t>
      </w:r>
      <w:r w:rsidRPr="00D6431D">
        <w:rPr>
          <w:b/>
          <w:szCs w:val="14"/>
          <w:lang w:val="en-US"/>
        </w:rPr>
        <w:t>STC</w:t>
      </w:r>
      <w:r w:rsidRPr="00E918CC">
        <w:rPr>
          <w:szCs w:val="14"/>
          <w:lang w:val="en-US"/>
        </w:rPr>
        <w:t>")</w:t>
      </w:r>
      <w:r w:rsidRPr="00D6431D">
        <w:rPr>
          <w:b/>
          <w:szCs w:val="14"/>
          <w:lang w:val="en-US"/>
        </w:rPr>
        <w:t xml:space="preserve"> </w:t>
      </w:r>
      <w:r w:rsidR="0021339E">
        <w:rPr>
          <w:szCs w:val="14"/>
          <w:lang w:val="en-US"/>
        </w:rPr>
        <w:t xml:space="preserve">effective </w:t>
      </w:r>
      <w:r w:rsidR="00EE64DA">
        <w:rPr>
          <w:szCs w:val="14"/>
          <w:lang w:val="en-US"/>
        </w:rPr>
        <w:t xml:space="preserve">as of </w:t>
      </w:r>
      <w:r w:rsidR="003E0DFA">
        <w:rPr>
          <w:szCs w:val="14"/>
          <w:lang w:val="en-US"/>
        </w:rPr>
        <w:t>September 24, 2024</w:t>
      </w:r>
      <w:r w:rsidR="00EE64DA">
        <w:rPr>
          <w:szCs w:val="14"/>
          <w:lang w:val="en-US"/>
        </w:rPr>
        <w:t xml:space="preserve">, </w:t>
      </w:r>
      <w:r w:rsidR="00B510A8" w:rsidRPr="00D6431D">
        <w:rPr>
          <w:szCs w:val="14"/>
          <w:lang w:val="en-US"/>
        </w:rPr>
        <w:t>apply</w:t>
      </w:r>
      <w:r w:rsidR="00B510A8">
        <w:rPr>
          <w:szCs w:val="14"/>
          <w:lang w:val="en-US"/>
        </w:rPr>
        <w:t xml:space="preserve"> </w:t>
      </w:r>
      <w:r w:rsidR="00B510A8" w:rsidRPr="00D6431D">
        <w:rPr>
          <w:szCs w:val="14"/>
          <w:lang w:val="en-US"/>
        </w:rPr>
        <w:t xml:space="preserve">to </w:t>
      </w:r>
      <w:r w:rsidR="00CE573D">
        <w:rPr>
          <w:szCs w:val="14"/>
          <w:lang w:val="en-US"/>
        </w:rPr>
        <w:t xml:space="preserve">all </w:t>
      </w:r>
      <w:r w:rsidR="00B510A8" w:rsidRPr="00D6431D">
        <w:rPr>
          <w:szCs w:val="14"/>
          <w:lang w:val="en-US"/>
        </w:rPr>
        <w:t>services ("</w:t>
      </w:r>
      <w:r w:rsidR="00B510A8" w:rsidRPr="00D6431D">
        <w:rPr>
          <w:b/>
          <w:szCs w:val="14"/>
          <w:lang w:val="en-US"/>
        </w:rPr>
        <w:t>Services</w:t>
      </w:r>
      <w:r w:rsidR="00B510A8" w:rsidRPr="00E918CC">
        <w:rPr>
          <w:szCs w:val="14"/>
          <w:lang w:val="en-US"/>
        </w:rPr>
        <w:t>")</w:t>
      </w:r>
      <w:r w:rsidR="00B510A8" w:rsidRPr="00D6431D">
        <w:rPr>
          <w:b/>
          <w:szCs w:val="14"/>
          <w:lang w:val="en-US"/>
        </w:rPr>
        <w:t xml:space="preserve"> </w:t>
      </w:r>
      <w:r w:rsidR="00B510A8" w:rsidRPr="00D6431D">
        <w:rPr>
          <w:szCs w:val="14"/>
          <w:lang w:val="en-US"/>
        </w:rPr>
        <w:t>provided by</w:t>
      </w:r>
      <w:r w:rsidR="00B510A8">
        <w:rPr>
          <w:szCs w:val="14"/>
          <w:lang w:val="en-US"/>
        </w:rPr>
        <w:t xml:space="preserve"> </w:t>
      </w:r>
      <w:r w:rsidR="00B510A8" w:rsidRPr="00D6431D">
        <w:rPr>
          <w:szCs w:val="14"/>
          <w:lang w:val="en-US"/>
        </w:rPr>
        <w:t xml:space="preserve">retarus </w:t>
      </w:r>
      <w:r w:rsidR="00B510A8">
        <w:rPr>
          <w:szCs w:val="14"/>
          <w:lang w:val="en-US"/>
        </w:rPr>
        <w:t>(North America) Inc.</w:t>
      </w:r>
      <w:r w:rsidR="00B510A8" w:rsidRPr="00D6431D">
        <w:rPr>
          <w:szCs w:val="14"/>
          <w:lang w:val="en-US"/>
        </w:rPr>
        <w:t xml:space="preserve"> ("</w:t>
      </w:r>
      <w:r w:rsidR="00B510A8" w:rsidRPr="00D6431D">
        <w:rPr>
          <w:b/>
          <w:szCs w:val="14"/>
          <w:lang w:val="en-US"/>
        </w:rPr>
        <w:t>Retarus</w:t>
      </w:r>
      <w:r w:rsidR="00B510A8" w:rsidRPr="00E918CC">
        <w:rPr>
          <w:szCs w:val="14"/>
          <w:lang w:val="en-US"/>
        </w:rPr>
        <w:t>")</w:t>
      </w:r>
      <w:r w:rsidR="00715337">
        <w:rPr>
          <w:szCs w:val="14"/>
          <w:lang w:val="en-US"/>
        </w:rPr>
        <w:t>,</w:t>
      </w:r>
      <w:r w:rsidR="002332A1">
        <w:rPr>
          <w:szCs w:val="14"/>
          <w:lang w:val="en-US"/>
        </w:rPr>
        <w:t xml:space="preserve"> </w:t>
      </w:r>
      <w:r w:rsidR="00AB0107">
        <w:rPr>
          <w:szCs w:val="14"/>
          <w:lang w:val="en-US"/>
        </w:rPr>
        <w:t xml:space="preserve">either to </w:t>
      </w:r>
      <w:r w:rsidR="00AB0107" w:rsidRPr="00AB0107">
        <w:rPr>
          <w:szCs w:val="14"/>
          <w:lang w:val="en-US"/>
        </w:rPr>
        <w:t>SHI International Corp. (“SHI” or “Partner”)</w:t>
      </w:r>
      <w:r w:rsidR="00D66FB0">
        <w:rPr>
          <w:szCs w:val="14"/>
          <w:lang w:val="en-US"/>
        </w:rPr>
        <w:t xml:space="preserve"> for their own use</w:t>
      </w:r>
      <w:r w:rsidR="00AB0107">
        <w:rPr>
          <w:szCs w:val="14"/>
          <w:lang w:val="en-US"/>
        </w:rPr>
        <w:t>, or</w:t>
      </w:r>
      <w:r w:rsidR="00AB0107" w:rsidRPr="00AB0107">
        <w:rPr>
          <w:szCs w:val="14"/>
          <w:lang w:val="en-US"/>
        </w:rPr>
        <w:t xml:space="preserve"> </w:t>
      </w:r>
      <w:r w:rsidR="00677A55">
        <w:rPr>
          <w:szCs w:val="14"/>
          <w:lang w:val="en-US"/>
        </w:rPr>
        <w:t xml:space="preserve">for </w:t>
      </w:r>
      <w:r w:rsidR="00AB0107">
        <w:rPr>
          <w:szCs w:val="14"/>
          <w:lang w:val="en-US"/>
        </w:rPr>
        <w:t xml:space="preserve">resale </w:t>
      </w:r>
      <w:r w:rsidR="00D66FB0">
        <w:rPr>
          <w:szCs w:val="14"/>
          <w:lang w:val="en-US"/>
        </w:rPr>
        <w:t xml:space="preserve">by SHI </w:t>
      </w:r>
      <w:r w:rsidR="00AB0107">
        <w:rPr>
          <w:szCs w:val="14"/>
          <w:lang w:val="en-US"/>
        </w:rPr>
        <w:t xml:space="preserve">to </w:t>
      </w:r>
      <w:r w:rsidR="00715337">
        <w:rPr>
          <w:szCs w:val="14"/>
          <w:lang w:val="en-US"/>
        </w:rPr>
        <w:t>SHI customers</w:t>
      </w:r>
      <w:r w:rsidR="00D45C93">
        <w:rPr>
          <w:szCs w:val="14"/>
          <w:lang w:val="en-US"/>
        </w:rPr>
        <w:t>,</w:t>
      </w:r>
      <w:r w:rsidR="00B510A8">
        <w:rPr>
          <w:szCs w:val="14"/>
          <w:lang w:val="en-US"/>
        </w:rPr>
        <w:t xml:space="preserve"> </w:t>
      </w:r>
      <w:r w:rsidR="00EE64DA">
        <w:rPr>
          <w:szCs w:val="14"/>
          <w:lang w:val="en-US"/>
        </w:rPr>
        <w:t xml:space="preserve">and </w:t>
      </w:r>
      <w:r w:rsidR="0073649F">
        <w:rPr>
          <w:szCs w:val="14"/>
          <w:lang w:val="en-US"/>
        </w:rPr>
        <w:t>form</w:t>
      </w:r>
      <w:r w:rsidR="00142838">
        <w:rPr>
          <w:szCs w:val="14"/>
          <w:lang w:val="en-US"/>
        </w:rPr>
        <w:t xml:space="preserve">, together with </w:t>
      </w:r>
      <w:r w:rsidR="00677A55">
        <w:rPr>
          <w:szCs w:val="14"/>
          <w:lang w:val="en-US"/>
        </w:rPr>
        <w:t xml:space="preserve">the reseller or partner agreement between the Parties, </w:t>
      </w:r>
      <w:r w:rsidR="00142838" w:rsidRPr="00142838">
        <w:rPr>
          <w:szCs w:val="14"/>
          <w:lang w:val="en-US"/>
        </w:rPr>
        <w:t xml:space="preserve">proposals, price schedules, </w:t>
      </w:r>
      <w:r w:rsidR="00E81242" w:rsidRPr="00E81242">
        <w:rPr>
          <w:szCs w:val="14"/>
          <w:lang w:val="en-US"/>
        </w:rPr>
        <w:t xml:space="preserve">Service descriptions and other technical documentation (e.g. in the </w:t>
      </w:r>
      <w:r w:rsidR="00E8208A">
        <w:rPr>
          <w:szCs w:val="14"/>
          <w:lang w:val="en-US"/>
        </w:rPr>
        <w:t xml:space="preserve">Retarus </w:t>
      </w:r>
      <w:r w:rsidR="00E81242" w:rsidRPr="00E81242">
        <w:rPr>
          <w:szCs w:val="14"/>
          <w:lang w:val="en-US"/>
        </w:rPr>
        <w:t>Enterprise Administration Services Portal</w:t>
      </w:r>
      <w:r w:rsidR="00E8208A">
        <w:rPr>
          <w:szCs w:val="14"/>
          <w:lang w:val="en-US"/>
        </w:rPr>
        <w:t>;</w:t>
      </w:r>
      <w:r w:rsidR="00E81242" w:rsidRPr="00E81242">
        <w:rPr>
          <w:szCs w:val="14"/>
          <w:lang w:val="en-US"/>
        </w:rPr>
        <w:t xml:space="preserve"> </w:t>
      </w:r>
      <w:r w:rsidR="00BE79B1">
        <w:rPr>
          <w:szCs w:val="14"/>
          <w:lang w:val="en-US"/>
        </w:rPr>
        <w:t xml:space="preserve">the </w:t>
      </w:r>
      <w:r w:rsidR="00E81242" w:rsidRPr="00E81242">
        <w:rPr>
          <w:szCs w:val="14"/>
          <w:lang w:val="en-US"/>
        </w:rPr>
        <w:t>"EAS"),</w:t>
      </w:r>
      <w:r w:rsidR="00E81242">
        <w:rPr>
          <w:szCs w:val="14"/>
          <w:lang w:val="en-US"/>
        </w:rPr>
        <w:t xml:space="preserve"> </w:t>
      </w:r>
      <w:r w:rsidR="00142838" w:rsidRPr="00142838">
        <w:rPr>
          <w:szCs w:val="14"/>
          <w:lang w:val="en-US"/>
        </w:rPr>
        <w:t>policies</w:t>
      </w:r>
      <w:r w:rsidRPr="00D6431D">
        <w:rPr>
          <w:szCs w:val="14"/>
          <w:lang w:val="en-US"/>
        </w:rPr>
        <w:t xml:space="preserve"> </w:t>
      </w:r>
      <w:r w:rsidR="00142838">
        <w:rPr>
          <w:szCs w:val="14"/>
          <w:lang w:val="en-US"/>
        </w:rPr>
        <w:t xml:space="preserve">and other supplemental documents </w:t>
      </w:r>
      <w:r w:rsidR="00E81242">
        <w:rPr>
          <w:szCs w:val="14"/>
          <w:lang w:val="en-US"/>
        </w:rPr>
        <w:t>provided or refere</w:t>
      </w:r>
      <w:r w:rsidR="005A5947">
        <w:rPr>
          <w:szCs w:val="14"/>
          <w:lang w:val="en-US"/>
        </w:rPr>
        <w:t>nce</w:t>
      </w:r>
      <w:r w:rsidR="00E81242">
        <w:rPr>
          <w:szCs w:val="14"/>
          <w:lang w:val="en-US"/>
        </w:rPr>
        <w:t xml:space="preserve">d by </w:t>
      </w:r>
      <w:r w:rsidR="00B510A8">
        <w:rPr>
          <w:szCs w:val="14"/>
          <w:lang w:val="en-US"/>
        </w:rPr>
        <w:t>Retarus</w:t>
      </w:r>
      <w:r w:rsidR="005A5947">
        <w:rPr>
          <w:szCs w:val="14"/>
          <w:lang w:val="en-US"/>
        </w:rPr>
        <w:t xml:space="preserve"> in the contractual documents</w:t>
      </w:r>
      <w:r w:rsidR="00B510A8">
        <w:rPr>
          <w:szCs w:val="14"/>
          <w:lang w:val="en-US"/>
        </w:rPr>
        <w:t>,</w:t>
      </w:r>
      <w:r w:rsidR="00E81242">
        <w:rPr>
          <w:szCs w:val="14"/>
          <w:lang w:val="en-US"/>
        </w:rPr>
        <w:t xml:space="preserve"> </w:t>
      </w:r>
      <w:r w:rsidR="0073649F">
        <w:rPr>
          <w:szCs w:val="14"/>
          <w:lang w:val="en-US"/>
        </w:rPr>
        <w:t xml:space="preserve">the agreement </w:t>
      </w:r>
      <w:r w:rsidR="00E53E39" w:rsidRPr="00D6431D">
        <w:rPr>
          <w:szCs w:val="14"/>
          <w:lang w:val="en-US"/>
        </w:rPr>
        <w:t>("</w:t>
      </w:r>
      <w:r w:rsidR="00E53E39">
        <w:rPr>
          <w:b/>
          <w:szCs w:val="14"/>
          <w:lang w:val="en-US"/>
        </w:rPr>
        <w:t>Agreement</w:t>
      </w:r>
      <w:r w:rsidR="00E53E39" w:rsidRPr="00E918CC">
        <w:rPr>
          <w:szCs w:val="14"/>
          <w:lang w:val="en-US"/>
        </w:rPr>
        <w:t>")</w:t>
      </w:r>
      <w:r w:rsidR="00E53E39">
        <w:rPr>
          <w:szCs w:val="14"/>
          <w:lang w:val="en-US"/>
        </w:rPr>
        <w:t xml:space="preserve"> </w:t>
      </w:r>
      <w:r w:rsidR="00B510A8">
        <w:rPr>
          <w:szCs w:val="14"/>
          <w:lang w:val="en-US"/>
        </w:rPr>
        <w:t xml:space="preserve">between </w:t>
      </w:r>
      <w:r w:rsidRPr="00D6431D">
        <w:rPr>
          <w:szCs w:val="14"/>
          <w:lang w:val="en-US"/>
        </w:rPr>
        <w:t xml:space="preserve">Retarus and the </w:t>
      </w:r>
      <w:r w:rsidR="00ED182C">
        <w:rPr>
          <w:szCs w:val="14"/>
          <w:lang w:val="en-US"/>
        </w:rPr>
        <w:t>Partner</w:t>
      </w:r>
      <w:r w:rsidR="00ED182C" w:rsidRPr="00D6431D">
        <w:rPr>
          <w:szCs w:val="14"/>
          <w:lang w:val="en-US"/>
        </w:rPr>
        <w:t xml:space="preserve"> </w:t>
      </w:r>
      <w:r w:rsidRPr="00D6431D">
        <w:rPr>
          <w:szCs w:val="14"/>
          <w:lang w:val="en-US"/>
        </w:rPr>
        <w:t>(each a “Party” and together the “Parties”)</w:t>
      </w:r>
      <w:r w:rsidR="00142F3B">
        <w:rPr>
          <w:szCs w:val="14"/>
          <w:lang w:val="en-US"/>
        </w:rPr>
        <w:t>,</w:t>
      </w:r>
      <w:r w:rsidRPr="00D6431D">
        <w:rPr>
          <w:szCs w:val="14"/>
          <w:lang w:val="en-US"/>
        </w:rPr>
        <w:t xml:space="preserve"> </w:t>
      </w:r>
      <w:r w:rsidR="00B510A8" w:rsidRPr="00D6431D">
        <w:rPr>
          <w:szCs w:val="14"/>
          <w:lang w:val="en-US"/>
        </w:rPr>
        <w:t xml:space="preserve">unless </w:t>
      </w:r>
      <w:r w:rsidRPr="00D6431D">
        <w:rPr>
          <w:szCs w:val="14"/>
          <w:lang w:val="en-US"/>
        </w:rPr>
        <w:t>agree</w:t>
      </w:r>
      <w:r w:rsidR="00B510A8">
        <w:rPr>
          <w:szCs w:val="14"/>
          <w:lang w:val="en-US"/>
        </w:rPr>
        <w:t>d</w:t>
      </w:r>
      <w:r w:rsidRPr="00D6431D">
        <w:rPr>
          <w:szCs w:val="14"/>
          <w:lang w:val="en-US"/>
        </w:rPr>
        <w:t xml:space="preserve"> </w:t>
      </w:r>
      <w:r w:rsidR="00B510A8">
        <w:rPr>
          <w:szCs w:val="14"/>
          <w:lang w:val="en-US"/>
        </w:rPr>
        <w:t xml:space="preserve">upon </w:t>
      </w:r>
      <w:r w:rsidRPr="00D6431D">
        <w:rPr>
          <w:szCs w:val="14"/>
          <w:lang w:val="en-US"/>
        </w:rPr>
        <w:t xml:space="preserve">otherwise in </w:t>
      </w:r>
      <w:r w:rsidR="00955027">
        <w:rPr>
          <w:szCs w:val="14"/>
          <w:lang w:val="en-US"/>
        </w:rPr>
        <w:t>writing</w:t>
      </w:r>
      <w:r w:rsidR="00EB3380">
        <w:rPr>
          <w:szCs w:val="14"/>
          <w:lang w:val="en-US"/>
        </w:rPr>
        <w:t xml:space="preserve"> </w:t>
      </w:r>
      <w:r w:rsidR="00B510A8">
        <w:rPr>
          <w:szCs w:val="14"/>
          <w:lang w:val="en-US"/>
        </w:rPr>
        <w:t>in</w:t>
      </w:r>
      <w:r w:rsidRPr="00D6431D">
        <w:rPr>
          <w:szCs w:val="14"/>
          <w:lang w:val="en-US"/>
        </w:rPr>
        <w:t xml:space="preserve"> individual case</w:t>
      </w:r>
      <w:r w:rsidR="00B510A8">
        <w:rPr>
          <w:szCs w:val="14"/>
          <w:lang w:val="en-US"/>
        </w:rPr>
        <w:t>s</w:t>
      </w:r>
      <w:r w:rsidRPr="00D6431D">
        <w:rPr>
          <w:szCs w:val="14"/>
          <w:lang w:val="en-US"/>
        </w:rPr>
        <w:t>.</w:t>
      </w:r>
      <w:r w:rsidR="00E53E39">
        <w:rPr>
          <w:szCs w:val="14"/>
          <w:lang w:val="en-US"/>
        </w:rPr>
        <w:t xml:space="preserve"> </w:t>
      </w:r>
      <w:r w:rsidR="00AF4CB3">
        <w:rPr>
          <w:szCs w:val="14"/>
          <w:lang w:val="en-US"/>
        </w:rPr>
        <w:t xml:space="preserve">When reselling the Services, </w:t>
      </w:r>
      <w:r w:rsidR="008933EC">
        <w:rPr>
          <w:szCs w:val="14"/>
          <w:lang w:val="en-US"/>
        </w:rPr>
        <w:t>SHI</w:t>
      </w:r>
      <w:r w:rsidR="008933EC" w:rsidRPr="008933EC">
        <w:rPr>
          <w:szCs w:val="14"/>
          <w:lang w:val="en-US"/>
        </w:rPr>
        <w:t xml:space="preserve"> shall require its </w:t>
      </w:r>
      <w:r w:rsidR="00AA34D5">
        <w:rPr>
          <w:szCs w:val="14"/>
          <w:lang w:val="en-US"/>
        </w:rPr>
        <w:t>c</w:t>
      </w:r>
      <w:r w:rsidR="008933EC" w:rsidRPr="008933EC">
        <w:rPr>
          <w:szCs w:val="14"/>
          <w:lang w:val="en-US"/>
        </w:rPr>
        <w:t>ustomers to comply with terms and conditions no less protective than those herein.</w:t>
      </w:r>
      <w:r w:rsidR="00A2286E">
        <w:rPr>
          <w:szCs w:val="14"/>
          <w:lang w:val="en-US"/>
        </w:rPr>
        <w:t xml:space="preserve"> </w:t>
      </w:r>
      <w:r w:rsidR="00AA34D5">
        <w:rPr>
          <w:szCs w:val="14"/>
          <w:lang w:val="en-US"/>
        </w:rPr>
        <w:t xml:space="preserve">The term </w:t>
      </w:r>
      <w:r w:rsidR="006C251C">
        <w:rPr>
          <w:szCs w:val="14"/>
          <w:lang w:val="en-US"/>
        </w:rPr>
        <w:t>“</w:t>
      </w:r>
      <w:r w:rsidR="00AA34D5">
        <w:rPr>
          <w:szCs w:val="14"/>
          <w:lang w:val="en-US"/>
        </w:rPr>
        <w:t>Customer</w:t>
      </w:r>
      <w:r w:rsidR="006C251C">
        <w:rPr>
          <w:szCs w:val="14"/>
          <w:lang w:val="en-US"/>
        </w:rPr>
        <w:t>”</w:t>
      </w:r>
      <w:r w:rsidR="00AA34D5">
        <w:rPr>
          <w:szCs w:val="14"/>
          <w:lang w:val="en-US"/>
        </w:rPr>
        <w:t xml:space="preserve"> shall</w:t>
      </w:r>
      <w:r w:rsidR="006C251C">
        <w:rPr>
          <w:szCs w:val="14"/>
          <w:lang w:val="en-US"/>
        </w:rPr>
        <w:t>, as the context requires,</w:t>
      </w:r>
      <w:r w:rsidR="00AA34D5">
        <w:rPr>
          <w:szCs w:val="14"/>
          <w:lang w:val="en-US"/>
        </w:rPr>
        <w:t xml:space="preserve"> apply to </w:t>
      </w:r>
      <w:r w:rsidR="00AA34D5" w:rsidRPr="00AA34D5">
        <w:rPr>
          <w:szCs w:val="14"/>
          <w:lang w:val="en-US"/>
        </w:rPr>
        <w:t>SHI and</w:t>
      </w:r>
      <w:r w:rsidR="006C251C">
        <w:rPr>
          <w:szCs w:val="14"/>
          <w:lang w:val="en-US"/>
        </w:rPr>
        <w:t>/or</w:t>
      </w:r>
      <w:r w:rsidR="00AA34D5" w:rsidRPr="00AA34D5">
        <w:rPr>
          <w:szCs w:val="14"/>
          <w:lang w:val="en-US"/>
        </w:rPr>
        <w:t xml:space="preserve"> each SHI customer for the purposes of these </w:t>
      </w:r>
      <w:r w:rsidR="00AA34D5">
        <w:rPr>
          <w:szCs w:val="14"/>
          <w:lang w:val="en-US"/>
        </w:rPr>
        <w:t>GTC&amp;STC</w:t>
      </w:r>
      <w:r w:rsidR="006C251C">
        <w:rPr>
          <w:szCs w:val="14"/>
          <w:lang w:val="en-US"/>
        </w:rPr>
        <w:t xml:space="preserve">. </w:t>
      </w:r>
      <w:r w:rsidR="00A2286E" w:rsidRPr="00A2286E">
        <w:rPr>
          <w:szCs w:val="14"/>
          <w:lang w:val="en-US"/>
        </w:rPr>
        <w:t>By using the Services,</w:t>
      </w:r>
      <w:r w:rsidR="00A2286E">
        <w:rPr>
          <w:szCs w:val="14"/>
          <w:lang w:val="en-US"/>
        </w:rPr>
        <w:t xml:space="preserve"> </w:t>
      </w:r>
      <w:r w:rsidR="00A2286E" w:rsidRPr="00A2286E">
        <w:rPr>
          <w:szCs w:val="14"/>
          <w:lang w:val="en-US"/>
        </w:rPr>
        <w:t>these GTC/STC</w:t>
      </w:r>
      <w:r w:rsidR="00A2286E">
        <w:rPr>
          <w:szCs w:val="14"/>
          <w:lang w:val="en-US"/>
        </w:rPr>
        <w:t xml:space="preserve"> shall be deemed accepted by each Customer.</w:t>
      </w:r>
    </w:p>
    <w:p w14:paraId="6B8865C4" w14:textId="77777777" w:rsidR="004842C8" w:rsidRPr="00D6431D" w:rsidRDefault="004842C8" w:rsidP="00624AFF">
      <w:pPr>
        <w:pStyle w:val="Heading1"/>
        <w:numPr>
          <w:ilvl w:val="0"/>
          <w:numId w:val="5"/>
        </w:numPr>
        <w:tabs>
          <w:tab w:val="left" w:pos="314"/>
        </w:tabs>
        <w:spacing w:after="120"/>
        <w:rPr>
          <w:sz w:val="14"/>
          <w:szCs w:val="14"/>
          <w:lang w:val="en-US"/>
        </w:rPr>
      </w:pPr>
      <w:r w:rsidRPr="00D6431D">
        <w:rPr>
          <w:sz w:val="14"/>
          <w:szCs w:val="14"/>
          <w:lang w:val="en-US"/>
        </w:rPr>
        <w:t>General Terms and Conditions of Retarus</w:t>
      </w:r>
    </w:p>
    <w:p w14:paraId="0790FDAE" w14:textId="1A99E61F" w:rsidR="004842C8" w:rsidRPr="00A54821" w:rsidRDefault="004842C8" w:rsidP="00A54821">
      <w:pPr>
        <w:pStyle w:val="Heading2"/>
        <w:keepNext w:val="0"/>
        <w:keepLines w:val="0"/>
        <w:numPr>
          <w:ilvl w:val="1"/>
          <w:numId w:val="5"/>
        </w:numPr>
        <w:rPr>
          <w:szCs w:val="14"/>
          <w:lang w:val="en-US"/>
        </w:rPr>
      </w:pPr>
      <w:bookmarkStart w:id="0" w:name="_Ref523390277"/>
      <w:r w:rsidRPr="00A54821">
        <w:rPr>
          <w:szCs w:val="14"/>
          <w:lang w:val="en-US"/>
        </w:rPr>
        <w:t xml:space="preserve">Scope and subject of the Services </w:t>
      </w:r>
      <w:bookmarkEnd w:id="0"/>
    </w:p>
    <w:p w14:paraId="78A56014" w14:textId="790478F9" w:rsidR="004842C8" w:rsidRPr="004E0338" w:rsidRDefault="004842C8" w:rsidP="00624AFF">
      <w:pPr>
        <w:pStyle w:val="Heading3"/>
        <w:keepNext w:val="0"/>
        <w:keepLines w:val="0"/>
        <w:numPr>
          <w:ilvl w:val="2"/>
          <w:numId w:val="5"/>
        </w:numPr>
        <w:rPr>
          <w:szCs w:val="14"/>
          <w:lang w:val="en-US"/>
        </w:rPr>
      </w:pPr>
      <w:bookmarkStart w:id="1" w:name="_Ref523390424"/>
      <w:r w:rsidRPr="00EE5343">
        <w:rPr>
          <w:szCs w:val="14"/>
          <w:lang w:val="en-US"/>
        </w:rPr>
        <w:t xml:space="preserve">Retarus reserves the right to modify Services during the term of an </w:t>
      </w:r>
      <w:r w:rsidR="00E53E39" w:rsidRPr="000E7DD0">
        <w:rPr>
          <w:szCs w:val="14"/>
          <w:lang w:val="en-US"/>
        </w:rPr>
        <w:t>Agreement</w:t>
      </w:r>
      <w:r w:rsidRPr="000E7DD0">
        <w:rPr>
          <w:szCs w:val="14"/>
          <w:lang w:val="en-US"/>
        </w:rPr>
        <w:t xml:space="preserve">, provided that the </w:t>
      </w:r>
      <w:r w:rsidRPr="00284862">
        <w:rPr>
          <w:szCs w:val="14"/>
          <w:lang w:val="en-US"/>
        </w:rPr>
        <w:t xml:space="preserve">Service requirements described in the </w:t>
      </w:r>
      <w:r w:rsidR="00E53E39" w:rsidRPr="00284862">
        <w:rPr>
          <w:szCs w:val="14"/>
          <w:lang w:val="en-US"/>
        </w:rPr>
        <w:t>Agreement</w:t>
      </w:r>
      <w:r w:rsidRPr="00284862">
        <w:rPr>
          <w:szCs w:val="14"/>
          <w:lang w:val="en-US"/>
        </w:rPr>
        <w:t xml:space="preserve"> are substantially met</w:t>
      </w:r>
      <w:r w:rsidRPr="000E7DD0">
        <w:rPr>
          <w:szCs w:val="14"/>
          <w:lang w:val="en-US"/>
        </w:rPr>
        <w:t xml:space="preserve">, and </w:t>
      </w:r>
      <w:r w:rsidR="005E2472" w:rsidRPr="005E2472">
        <w:rPr>
          <w:szCs w:val="14"/>
          <w:lang w:val="en-US"/>
        </w:rPr>
        <w:t>where acceptance of such change</w:t>
      </w:r>
      <w:r w:rsidR="005E2472">
        <w:rPr>
          <w:szCs w:val="14"/>
          <w:lang w:val="en-US"/>
        </w:rPr>
        <w:t xml:space="preserve"> by the Customer</w:t>
      </w:r>
      <w:r w:rsidR="005E2472" w:rsidRPr="005E2472">
        <w:rPr>
          <w:szCs w:val="14"/>
          <w:lang w:val="en-US"/>
        </w:rPr>
        <w:t xml:space="preserve"> can be reasonably expected</w:t>
      </w:r>
      <w:r w:rsidRPr="000E7DD0">
        <w:rPr>
          <w:szCs w:val="14"/>
          <w:lang w:val="en-US"/>
        </w:rPr>
        <w:t xml:space="preserve"> </w:t>
      </w:r>
      <w:bookmarkEnd w:id="1"/>
      <w:r w:rsidRPr="000E7DD0">
        <w:rPr>
          <w:szCs w:val="14"/>
          <w:lang w:val="en-US"/>
        </w:rPr>
        <w:t>("</w:t>
      </w:r>
      <w:r w:rsidRPr="008E5BD6">
        <w:rPr>
          <w:b/>
          <w:szCs w:val="14"/>
          <w:lang w:val="en-US"/>
        </w:rPr>
        <w:t>Insignificant Changes</w:t>
      </w:r>
      <w:bookmarkStart w:id="2" w:name="_Ref523394670"/>
      <w:r w:rsidRPr="008E5BD6">
        <w:rPr>
          <w:b/>
          <w:szCs w:val="14"/>
          <w:lang w:val="en-US"/>
        </w:rPr>
        <w:t>"</w:t>
      </w:r>
      <w:r w:rsidRPr="008E5BD6">
        <w:rPr>
          <w:szCs w:val="14"/>
          <w:lang w:val="en-US"/>
        </w:rPr>
        <w:t xml:space="preserve">). This applies in particular to </w:t>
      </w:r>
      <w:bookmarkEnd w:id="2"/>
      <w:r w:rsidRPr="008E5BD6">
        <w:rPr>
          <w:szCs w:val="14"/>
          <w:lang w:val="en-US"/>
        </w:rPr>
        <w:t xml:space="preserve">(i) outdated or unusual technical systems, (ii) design of user interfaces / message </w:t>
      </w:r>
      <w:r w:rsidR="00B04234">
        <w:rPr>
          <w:szCs w:val="14"/>
          <w:lang w:val="en-US"/>
        </w:rPr>
        <w:t>formatting</w:t>
      </w:r>
      <w:r w:rsidR="00B04234" w:rsidRPr="008E5BD6">
        <w:rPr>
          <w:szCs w:val="14"/>
          <w:lang w:val="en-US"/>
        </w:rPr>
        <w:t xml:space="preserve"> </w:t>
      </w:r>
      <w:r w:rsidRPr="008E5BD6">
        <w:rPr>
          <w:szCs w:val="14"/>
          <w:lang w:val="en-US"/>
        </w:rPr>
        <w:t>(form</w:t>
      </w:r>
      <w:r w:rsidRPr="0002260C">
        <w:rPr>
          <w:szCs w:val="14"/>
          <w:lang w:val="en-US"/>
        </w:rPr>
        <w:t xml:space="preserve">, color, dimensions), and/or (iii) Customer system requirements. </w:t>
      </w:r>
    </w:p>
    <w:p w14:paraId="42D12122" w14:textId="4B3B30FB" w:rsidR="004842C8" w:rsidRPr="00D6431D" w:rsidRDefault="0046010C" w:rsidP="00624AFF">
      <w:pPr>
        <w:pStyle w:val="Heading3"/>
        <w:keepNext w:val="0"/>
        <w:keepLines w:val="0"/>
        <w:numPr>
          <w:ilvl w:val="2"/>
          <w:numId w:val="5"/>
        </w:numPr>
        <w:rPr>
          <w:szCs w:val="14"/>
          <w:lang w:val="en-US"/>
        </w:rPr>
      </w:pPr>
      <w:bookmarkStart w:id="3" w:name="_Ref523392039"/>
      <w:r w:rsidRPr="0046010C">
        <w:t>Unless agreed upon otherwise in writing</w:t>
      </w:r>
      <w:r w:rsidRPr="0046010C">
        <w:rPr>
          <w:szCs w:val="14"/>
        </w:rPr>
        <w:t>, t</w:t>
      </w:r>
      <w:r w:rsidR="004842C8" w:rsidRPr="0046010C">
        <w:rPr>
          <w:szCs w:val="14"/>
          <w:lang w:val="en-US"/>
        </w:rPr>
        <w:t xml:space="preserve">he term specified in the </w:t>
      </w:r>
      <w:r w:rsidRPr="0046010C">
        <w:rPr>
          <w:szCs w:val="14"/>
          <w:lang w:val="en-US"/>
        </w:rPr>
        <w:t>applicable Service a</w:t>
      </w:r>
      <w:r w:rsidR="00E53E39" w:rsidRPr="0046010C">
        <w:rPr>
          <w:szCs w:val="14"/>
          <w:lang w:val="en-US"/>
        </w:rPr>
        <w:t>greement</w:t>
      </w:r>
      <w:r w:rsidR="004842C8" w:rsidRPr="0046010C">
        <w:rPr>
          <w:szCs w:val="14"/>
          <w:lang w:val="en-US"/>
        </w:rPr>
        <w:t xml:space="preserve"> shall commence with the initial Service provision by Retarus. The initial Service provision will</w:t>
      </w:r>
      <w:r w:rsidR="004842C8" w:rsidRPr="00D6431D">
        <w:rPr>
          <w:szCs w:val="14"/>
          <w:lang w:val="en-US"/>
        </w:rPr>
        <w:t xml:space="preserve"> be notified to Customer in </w:t>
      </w:r>
      <w:r w:rsidR="005E4732">
        <w:rPr>
          <w:szCs w:val="14"/>
          <w:lang w:val="en-US"/>
        </w:rPr>
        <w:t>writing</w:t>
      </w:r>
      <w:r w:rsidR="004842C8" w:rsidRPr="00D6431D">
        <w:rPr>
          <w:szCs w:val="14"/>
          <w:lang w:val="en-US"/>
        </w:rPr>
        <w:t xml:space="preserve"> (“</w:t>
      </w:r>
      <w:r w:rsidR="004842C8" w:rsidRPr="00D6431D">
        <w:rPr>
          <w:b/>
          <w:szCs w:val="14"/>
          <w:lang w:val="en-US"/>
        </w:rPr>
        <w:t>Provision Notification</w:t>
      </w:r>
      <w:r w:rsidR="004842C8" w:rsidRPr="00D6431D">
        <w:rPr>
          <w:szCs w:val="14"/>
          <w:lang w:val="en-US"/>
        </w:rPr>
        <w:t xml:space="preserve">”), following which </w:t>
      </w:r>
      <w:r w:rsidR="00C21D82" w:rsidRPr="00C21D82">
        <w:rPr>
          <w:szCs w:val="14"/>
          <w:lang w:val="en-US"/>
        </w:rPr>
        <w:t xml:space="preserve">Customer’s payment obligation for </w:t>
      </w:r>
      <w:r w:rsidR="004842C8" w:rsidRPr="00D6431D">
        <w:rPr>
          <w:szCs w:val="14"/>
          <w:lang w:val="en-US"/>
        </w:rPr>
        <w:t xml:space="preserve">all </w:t>
      </w:r>
      <w:r w:rsidR="000C4330">
        <w:rPr>
          <w:szCs w:val="14"/>
          <w:lang w:val="en-US"/>
        </w:rPr>
        <w:t xml:space="preserve">implemented </w:t>
      </w:r>
      <w:r w:rsidR="004842C8" w:rsidRPr="00D6431D">
        <w:rPr>
          <w:szCs w:val="14"/>
          <w:lang w:val="en-US"/>
        </w:rPr>
        <w:t xml:space="preserve">Services shall </w:t>
      </w:r>
      <w:r w:rsidR="00C21D82" w:rsidRPr="00C21D82">
        <w:rPr>
          <w:szCs w:val="14"/>
          <w:lang w:val="en-US"/>
        </w:rPr>
        <w:t>accrue</w:t>
      </w:r>
      <w:r w:rsidR="00C21D82" w:rsidRPr="00D6431D">
        <w:rPr>
          <w:szCs w:val="14"/>
          <w:lang w:val="en-US"/>
        </w:rPr>
        <w:t xml:space="preserve"> </w:t>
      </w:r>
      <w:r w:rsidR="004842C8" w:rsidRPr="00D6431D">
        <w:rPr>
          <w:szCs w:val="14"/>
          <w:lang w:val="en-US"/>
        </w:rPr>
        <w:t xml:space="preserve">in accordance with the terms of the </w:t>
      </w:r>
      <w:r w:rsidR="00E53E39">
        <w:rPr>
          <w:szCs w:val="14"/>
          <w:lang w:val="en-US"/>
        </w:rPr>
        <w:t>Agreement</w:t>
      </w:r>
      <w:r w:rsidR="004842C8" w:rsidRPr="00D6431D">
        <w:rPr>
          <w:szCs w:val="14"/>
          <w:lang w:val="en-US"/>
        </w:rPr>
        <w:t xml:space="preserve">. For multiple </w:t>
      </w:r>
      <w:r w:rsidR="008F5391">
        <w:rPr>
          <w:szCs w:val="14"/>
          <w:lang w:val="en-US"/>
        </w:rPr>
        <w:t>S</w:t>
      </w:r>
      <w:r w:rsidR="004842C8" w:rsidRPr="00D6431D">
        <w:rPr>
          <w:szCs w:val="14"/>
          <w:lang w:val="en-US"/>
        </w:rPr>
        <w:t xml:space="preserve">ervices, the Provision Notification </w:t>
      </w:r>
      <w:r w:rsidR="000C4330">
        <w:rPr>
          <w:szCs w:val="14"/>
          <w:lang w:val="en-US"/>
        </w:rPr>
        <w:t xml:space="preserve">for </w:t>
      </w:r>
      <w:r w:rsidR="004842C8" w:rsidRPr="00D6431D">
        <w:rPr>
          <w:szCs w:val="14"/>
          <w:lang w:val="en-US"/>
        </w:rPr>
        <w:t xml:space="preserve">the last </w:t>
      </w:r>
      <w:r w:rsidR="000C4330">
        <w:rPr>
          <w:szCs w:val="14"/>
          <w:lang w:val="en-US"/>
        </w:rPr>
        <w:t xml:space="preserve">implemented </w:t>
      </w:r>
      <w:r w:rsidR="004842C8" w:rsidRPr="00D6431D">
        <w:rPr>
          <w:szCs w:val="14"/>
          <w:lang w:val="en-US"/>
        </w:rPr>
        <w:t xml:space="preserve">Service shall </w:t>
      </w:r>
      <w:r w:rsidR="00D348EC">
        <w:rPr>
          <w:szCs w:val="14"/>
          <w:lang w:val="en-US"/>
        </w:rPr>
        <w:t>mark</w:t>
      </w:r>
      <w:r w:rsidR="00D348EC" w:rsidRPr="00D6431D">
        <w:rPr>
          <w:szCs w:val="14"/>
          <w:lang w:val="en-US"/>
        </w:rPr>
        <w:t xml:space="preserve"> </w:t>
      </w:r>
      <w:r w:rsidR="004842C8" w:rsidRPr="00D6431D">
        <w:rPr>
          <w:szCs w:val="14"/>
          <w:lang w:val="en-US"/>
        </w:rPr>
        <w:t xml:space="preserve">the commencement of the term for all Services provided under the corresponding </w:t>
      </w:r>
      <w:r w:rsidR="00E53E39">
        <w:rPr>
          <w:szCs w:val="14"/>
          <w:lang w:val="en-US"/>
        </w:rPr>
        <w:t>Agreement</w:t>
      </w:r>
      <w:r w:rsidR="004842C8" w:rsidRPr="00D6431D">
        <w:rPr>
          <w:szCs w:val="14"/>
          <w:lang w:val="en-US"/>
        </w:rPr>
        <w:t xml:space="preserve">. </w:t>
      </w:r>
      <w:bookmarkEnd w:id="3"/>
    </w:p>
    <w:p w14:paraId="6BF0FF5F" w14:textId="328C0684" w:rsidR="004842C8" w:rsidRPr="00D6431D" w:rsidRDefault="004842C8" w:rsidP="00624AFF">
      <w:pPr>
        <w:pStyle w:val="Heading3"/>
        <w:keepNext w:val="0"/>
        <w:keepLines w:val="0"/>
        <w:numPr>
          <w:ilvl w:val="2"/>
          <w:numId w:val="5"/>
        </w:numPr>
        <w:rPr>
          <w:szCs w:val="14"/>
          <w:lang w:val="en-US"/>
        </w:rPr>
      </w:pPr>
      <w:r w:rsidRPr="00D6431D">
        <w:rPr>
          <w:szCs w:val="14"/>
          <w:lang w:val="en-US"/>
        </w:rPr>
        <w:t xml:space="preserve">Unless expressly agreed otherwise, Retarus reserves the rights to all work results created in connection with the provision of Services. </w:t>
      </w:r>
      <w:r w:rsidR="003F6450" w:rsidRPr="000E7DD0">
        <w:rPr>
          <w:szCs w:val="14"/>
          <w:lang w:val="en-US"/>
        </w:rPr>
        <w:t xml:space="preserve">All intellectual property rights </w:t>
      </w:r>
      <w:r w:rsidR="00587238">
        <w:rPr>
          <w:szCs w:val="14"/>
          <w:lang w:val="en-US"/>
        </w:rPr>
        <w:t xml:space="preserve">in and </w:t>
      </w:r>
      <w:r w:rsidR="003F6450" w:rsidRPr="000E7DD0">
        <w:rPr>
          <w:szCs w:val="14"/>
          <w:lang w:val="en-US"/>
        </w:rPr>
        <w:t>relating to the Services shall remain the exclusive property of and vested in Retarus</w:t>
      </w:r>
      <w:r w:rsidR="003F6450">
        <w:rPr>
          <w:szCs w:val="14"/>
          <w:lang w:val="en-US"/>
        </w:rPr>
        <w:t>.</w:t>
      </w:r>
      <w:r w:rsidR="00587238">
        <w:rPr>
          <w:szCs w:val="14"/>
          <w:lang w:val="en-US"/>
        </w:rPr>
        <w:t xml:space="preserve"> </w:t>
      </w:r>
      <w:r w:rsidRPr="00D6431D">
        <w:rPr>
          <w:szCs w:val="14"/>
          <w:lang w:val="en-US"/>
        </w:rPr>
        <w:t xml:space="preserve">If and to the extent the granting of any rights is required for the use of the agreed Services, Retarus shall grant to Customer a non-exclusive, non-sublicensable right of use, limited to the term of the respective </w:t>
      </w:r>
      <w:r w:rsidR="00E53E39">
        <w:rPr>
          <w:szCs w:val="14"/>
          <w:lang w:val="en-US"/>
        </w:rPr>
        <w:t>Agreement</w:t>
      </w:r>
      <w:r w:rsidRPr="00D6431D">
        <w:rPr>
          <w:szCs w:val="14"/>
          <w:lang w:val="en-US"/>
        </w:rPr>
        <w:t>.</w:t>
      </w:r>
      <w:r w:rsidR="000E7DD0">
        <w:rPr>
          <w:szCs w:val="14"/>
          <w:lang w:val="en-US"/>
        </w:rPr>
        <w:t xml:space="preserve"> </w:t>
      </w:r>
    </w:p>
    <w:p w14:paraId="1781E08B" w14:textId="77777777" w:rsidR="004842C8" w:rsidRPr="00D6431D" w:rsidRDefault="004842C8" w:rsidP="00624AFF">
      <w:pPr>
        <w:pStyle w:val="Heading2"/>
        <w:keepNext w:val="0"/>
        <w:keepLines w:val="0"/>
        <w:numPr>
          <w:ilvl w:val="1"/>
          <w:numId w:val="5"/>
        </w:numPr>
        <w:rPr>
          <w:szCs w:val="14"/>
        </w:rPr>
      </w:pPr>
      <w:bookmarkStart w:id="4" w:name="_Ref73545510"/>
      <w:bookmarkStart w:id="5" w:name="_Ref20155885"/>
      <w:r w:rsidRPr="00D6431D">
        <w:rPr>
          <w:szCs w:val="14"/>
        </w:rPr>
        <w:t xml:space="preserve">Performance Deadlines and Delay </w:t>
      </w:r>
      <w:bookmarkEnd w:id="4"/>
      <w:bookmarkEnd w:id="5"/>
    </w:p>
    <w:p w14:paraId="6C8FDFE1" w14:textId="4A401542" w:rsidR="004842C8" w:rsidRPr="00D6431D" w:rsidRDefault="004842C8" w:rsidP="00624AFF">
      <w:pPr>
        <w:pStyle w:val="Heading3"/>
        <w:keepNext w:val="0"/>
        <w:keepLines w:val="0"/>
        <w:numPr>
          <w:ilvl w:val="2"/>
          <w:numId w:val="5"/>
        </w:numPr>
        <w:rPr>
          <w:szCs w:val="14"/>
          <w:lang w:val="en-US"/>
        </w:rPr>
      </w:pPr>
      <w:r w:rsidRPr="00D6431D">
        <w:rPr>
          <w:szCs w:val="14"/>
          <w:lang w:val="en-US"/>
        </w:rPr>
        <w:t>Deadlines and dates (“</w:t>
      </w:r>
      <w:r w:rsidRPr="00D6431D">
        <w:rPr>
          <w:b/>
          <w:szCs w:val="14"/>
          <w:lang w:val="en-US"/>
        </w:rPr>
        <w:t>Service Dates”</w:t>
      </w:r>
      <w:r w:rsidRPr="00D6431D">
        <w:rPr>
          <w:szCs w:val="14"/>
          <w:lang w:val="en-US"/>
        </w:rPr>
        <w:t xml:space="preserve">) are non-binding target and indicative Service Dates, unless expressly agreed </w:t>
      </w:r>
      <w:r w:rsidR="008F5391">
        <w:rPr>
          <w:szCs w:val="14"/>
          <w:lang w:val="en-US"/>
        </w:rPr>
        <w:t>otherwise</w:t>
      </w:r>
      <w:r w:rsidRPr="00D6431D">
        <w:rPr>
          <w:szCs w:val="14"/>
          <w:lang w:val="en-US"/>
        </w:rPr>
        <w:t xml:space="preserve"> in </w:t>
      </w:r>
      <w:r w:rsidR="00B448E0">
        <w:rPr>
          <w:szCs w:val="14"/>
          <w:lang w:val="en-US"/>
        </w:rPr>
        <w:t>writing</w:t>
      </w:r>
      <w:r w:rsidRPr="00D6431D">
        <w:rPr>
          <w:szCs w:val="14"/>
          <w:lang w:val="en-US"/>
        </w:rPr>
        <w:t xml:space="preserve">. </w:t>
      </w:r>
    </w:p>
    <w:p w14:paraId="668C9B18" w14:textId="43706784" w:rsidR="004842C8" w:rsidRPr="00D6431D" w:rsidRDefault="004842C8" w:rsidP="00624AFF">
      <w:pPr>
        <w:pStyle w:val="Heading3"/>
        <w:keepNext w:val="0"/>
        <w:keepLines w:val="0"/>
        <w:numPr>
          <w:ilvl w:val="2"/>
          <w:numId w:val="5"/>
        </w:numPr>
        <w:rPr>
          <w:szCs w:val="14"/>
          <w:lang w:val="en-US"/>
        </w:rPr>
      </w:pPr>
      <w:r w:rsidRPr="00D6431D">
        <w:rPr>
          <w:szCs w:val="14"/>
          <w:lang w:val="en-US"/>
        </w:rPr>
        <w:t>Retarus' compliance with binding Service Dates requires the timely fulfilment of Customer’s obligations (in particular the cooperation duties pursuant to Secs</w:t>
      </w:r>
      <w:r w:rsidR="005009E8">
        <w:rPr>
          <w:szCs w:val="14"/>
          <w:lang w:val="en-US"/>
        </w:rPr>
        <w:t>.</w:t>
      </w:r>
      <w:r w:rsidRPr="00D6431D">
        <w:rPr>
          <w:szCs w:val="14"/>
          <w:lang w:val="en-US"/>
        </w:rPr>
        <w:t xml:space="preserve"> </w:t>
      </w:r>
      <w:r w:rsidRPr="00D6431D">
        <w:rPr>
          <w:szCs w:val="14"/>
        </w:rPr>
        <w:fldChar w:fldCharType="begin"/>
      </w:r>
      <w:r w:rsidRPr="00D6431D">
        <w:rPr>
          <w:szCs w:val="14"/>
          <w:lang w:val="en-US"/>
        </w:rPr>
        <w:instrText xml:space="preserve"> REF _Ref85450887 \w \h  \* MERGEFORMAT </w:instrText>
      </w:r>
      <w:r w:rsidRPr="00D6431D">
        <w:rPr>
          <w:szCs w:val="14"/>
        </w:rPr>
      </w:r>
      <w:r w:rsidRPr="00D6431D">
        <w:rPr>
          <w:szCs w:val="14"/>
        </w:rPr>
        <w:fldChar w:fldCharType="separate"/>
      </w:r>
      <w:r w:rsidR="00A1631F">
        <w:rPr>
          <w:szCs w:val="14"/>
          <w:lang w:val="en-US"/>
        </w:rPr>
        <w:t>A.IV</w:t>
      </w:r>
      <w:r w:rsidRPr="00D6431D">
        <w:rPr>
          <w:szCs w:val="14"/>
        </w:rPr>
        <w:fldChar w:fldCharType="end"/>
      </w:r>
      <w:r w:rsidRPr="00D6431D">
        <w:rPr>
          <w:szCs w:val="14"/>
          <w:lang w:val="en-US"/>
        </w:rPr>
        <w:t xml:space="preserve">, </w:t>
      </w:r>
      <w:r w:rsidRPr="00D6431D">
        <w:rPr>
          <w:szCs w:val="14"/>
        </w:rPr>
        <w:fldChar w:fldCharType="begin"/>
      </w:r>
      <w:r w:rsidRPr="00D6431D">
        <w:rPr>
          <w:szCs w:val="14"/>
          <w:lang w:val="en-US"/>
        </w:rPr>
        <w:instrText xml:space="preserve"> REF _Ref523390796 \w \h  \* MERGEFORMAT </w:instrText>
      </w:r>
      <w:r w:rsidRPr="00D6431D">
        <w:rPr>
          <w:szCs w:val="14"/>
        </w:rPr>
      </w:r>
      <w:r w:rsidRPr="00D6431D">
        <w:rPr>
          <w:szCs w:val="14"/>
        </w:rPr>
        <w:fldChar w:fldCharType="separate"/>
      </w:r>
      <w:r w:rsidR="00A1631F">
        <w:rPr>
          <w:szCs w:val="14"/>
          <w:lang w:val="en-US"/>
        </w:rPr>
        <w:t>B.III</w:t>
      </w:r>
      <w:r w:rsidRPr="00D6431D">
        <w:rPr>
          <w:szCs w:val="14"/>
        </w:rPr>
        <w:fldChar w:fldCharType="end"/>
      </w:r>
      <w:r w:rsidR="00190FCA" w:rsidRPr="00190FCA">
        <w:rPr>
          <w:szCs w:val="14"/>
          <w:lang w:val="en-US"/>
        </w:rPr>
        <w:t xml:space="preserve"> </w:t>
      </w:r>
      <w:r w:rsidRPr="00D6431D">
        <w:rPr>
          <w:szCs w:val="14"/>
          <w:lang w:val="en-US"/>
        </w:rPr>
        <w:t>and payment obligations); otherwise, binding Service Dates shall be postponed accordingly.</w:t>
      </w:r>
    </w:p>
    <w:p w14:paraId="3B26D856" w14:textId="1169F811" w:rsidR="004842C8" w:rsidRPr="00D6431D" w:rsidRDefault="004842C8" w:rsidP="00624AFF">
      <w:pPr>
        <w:pStyle w:val="Heading3"/>
        <w:keepNext w:val="0"/>
        <w:keepLines w:val="0"/>
        <w:numPr>
          <w:ilvl w:val="2"/>
          <w:numId w:val="5"/>
        </w:numPr>
        <w:rPr>
          <w:szCs w:val="14"/>
          <w:lang w:val="en-US"/>
        </w:rPr>
      </w:pPr>
      <w:bookmarkStart w:id="6" w:name="_Hlk85200280"/>
      <w:r w:rsidRPr="00D6431D">
        <w:rPr>
          <w:szCs w:val="14"/>
          <w:lang w:val="en-US"/>
        </w:rPr>
        <w:t xml:space="preserve">If non-compliance with Service Dates is due to </w:t>
      </w:r>
      <w:r w:rsidR="000622D1">
        <w:rPr>
          <w:szCs w:val="14"/>
          <w:lang w:val="en-US"/>
        </w:rPr>
        <w:t>a F</w:t>
      </w:r>
      <w:r w:rsidRPr="00D6431D">
        <w:rPr>
          <w:szCs w:val="14"/>
          <w:lang w:val="en-US"/>
        </w:rPr>
        <w:t xml:space="preserve">orce </w:t>
      </w:r>
      <w:r w:rsidR="000622D1">
        <w:rPr>
          <w:szCs w:val="14"/>
          <w:lang w:val="en-US"/>
        </w:rPr>
        <w:t>M</w:t>
      </w:r>
      <w:r w:rsidRPr="00D6431D">
        <w:rPr>
          <w:szCs w:val="14"/>
          <w:lang w:val="en-US"/>
        </w:rPr>
        <w:t>ajeure</w:t>
      </w:r>
      <w:r w:rsidR="000622D1">
        <w:rPr>
          <w:szCs w:val="14"/>
          <w:lang w:val="en-US"/>
        </w:rPr>
        <w:t xml:space="preserve"> Event</w:t>
      </w:r>
      <w:r w:rsidRPr="00D6431D">
        <w:rPr>
          <w:szCs w:val="14"/>
          <w:lang w:val="en-US"/>
        </w:rPr>
        <w:t xml:space="preserve">, such Service Dates shall be postponed accordingly for the duration of such </w:t>
      </w:r>
      <w:r w:rsidR="000622D1">
        <w:rPr>
          <w:szCs w:val="14"/>
          <w:lang w:val="en-US"/>
        </w:rPr>
        <w:t>event</w:t>
      </w:r>
      <w:r w:rsidRPr="00D6431D">
        <w:rPr>
          <w:szCs w:val="14"/>
          <w:lang w:val="en-US"/>
        </w:rPr>
        <w:t>.</w:t>
      </w:r>
      <w:r w:rsidR="000622D1">
        <w:rPr>
          <w:szCs w:val="14"/>
          <w:lang w:val="en-US"/>
        </w:rPr>
        <w:t xml:space="preserve"> </w:t>
      </w:r>
      <w:r w:rsidR="000622D1" w:rsidRPr="000622D1">
        <w:rPr>
          <w:szCs w:val="14"/>
          <w:lang w:val="en-US"/>
        </w:rPr>
        <w:t xml:space="preserve">A </w:t>
      </w:r>
      <w:r w:rsidR="00A5231F">
        <w:rPr>
          <w:szCs w:val="14"/>
          <w:lang w:val="en-US"/>
        </w:rPr>
        <w:t>“</w:t>
      </w:r>
      <w:r w:rsidR="000622D1" w:rsidRPr="000622D1">
        <w:rPr>
          <w:szCs w:val="14"/>
          <w:lang w:val="en-US"/>
        </w:rPr>
        <w:t xml:space="preserve">Force Majeure Event” is an unforeseeable event that is beyond the reasonable control of a </w:t>
      </w:r>
      <w:r w:rsidR="000622D1">
        <w:rPr>
          <w:szCs w:val="14"/>
          <w:lang w:val="en-US"/>
        </w:rPr>
        <w:t>P</w:t>
      </w:r>
      <w:r w:rsidR="000622D1" w:rsidRPr="000622D1">
        <w:rPr>
          <w:szCs w:val="14"/>
          <w:lang w:val="en-US"/>
        </w:rPr>
        <w:t xml:space="preserve">arty and the effects of which could not reasonably be avoided by such </w:t>
      </w:r>
      <w:r w:rsidR="000622D1">
        <w:rPr>
          <w:szCs w:val="14"/>
          <w:lang w:val="en-US"/>
        </w:rPr>
        <w:t>P</w:t>
      </w:r>
      <w:r w:rsidR="000622D1" w:rsidRPr="000622D1">
        <w:rPr>
          <w:szCs w:val="14"/>
          <w:lang w:val="en-US"/>
        </w:rPr>
        <w:t>arty, including, without limitation: fire, flood</w:t>
      </w:r>
      <w:r w:rsidR="000622D1" w:rsidRPr="00E14F6B">
        <w:rPr>
          <w:szCs w:val="14"/>
          <w:lang w:val="en-US"/>
        </w:rPr>
        <w:t>, acts of God</w:t>
      </w:r>
      <w:r w:rsidR="000622D1" w:rsidRPr="000622D1">
        <w:rPr>
          <w:szCs w:val="14"/>
          <w:lang w:val="en-US"/>
        </w:rPr>
        <w:t xml:space="preserve">, labor disputes, accidents, acts of war or terrorism, </w:t>
      </w:r>
      <w:r w:rsidR="00C750E6">
        <w:rPr>
          <w:szCs w:val="14"/>
          <w:lang w:val="en-US"/>
        </w:rPr>
        <w:t xml:space="preserve">pandemics, public power outages, </w:t>
      </w:r>
      <w:r w:rsidR="000622D1" w:rsidRPr="000622D1">
        <w:rPr>
          <w:szCs w:val="14"/>
          <w:lang w:val="en-US"/>
        </w:rPr>
        <w:t xml:space="preserve">interruptions of transportation or communications occurring outside the Retarus System, supply shortages or the failure of any third party to perform any commitment relative to the production or delivery of any equipment, material or services required for such </w:t>
      </w:r>
      <w:r w:rsidR="008F5391">
        <w:rPr>
          <w:szCs w:val="14"/>
          <w:lang w:val="en-US"/>
        </w:rPr>
        <w:t>P</w:t>
      </w:r>
      <w:r w:rsidR="000622D1" w:rsidRPr="000622D1">
        <w:rPr>
          <w:szCs w:val="14"/>
          <w:lang w:val="en-US"/>
        </w:rPr>
        <w:t>arty to perform its obligations hereunder</w:t>
      </w:r>
      <w:r w:rsidR="000622D1">
        <w:rPr>
          <w:szCs w:val="14"/>
          <w:lang w:val="en-US"/>
        </w:rPr>
        <w:t>.</w:t>
      </w:r>
    </w:p>
    <w:p w14:paraId="5C46354E" w14:textId="77777777" w:rsidR="004842C8" w:rsidRPr="00D6431D" w:rsidRDefault="004842C8" w:rsidP="00624AFF">
      <w:pPr>
        <w:pStyle w:val="Heading2"/>
        <w:keepNext w:val="0"/>
        <w:keepLines w:val="0"/>
        <w:numPr>
          <w:ilvl w:val="1"/>
          <w:numId w:val="5"/>
        </w:numPr>
        <w:rPr>
          <w:szCs w:val="14"/>
        </w:rPr>
      </w:pPr>
      <w:bookmarkStart w:id="7" w:name="_Ref85450887"/>
      <w:bookmarkStart w:id="8" w:name="_Ref523391292"/>
      <w:bookmarkEnd w:id="6"/>
      <w:r w:rsidRPr="00D6431D">
        <w:rPr>
          <w:szCs w:val="14"/>
        </w:rPr>
        <w:t xml:space="preserve">Customer </w:t>
      </w:r>
      <w:bookmarkEnd w:id="7"/>
      <w:r w:rsidRPr="00D6431D">
        <w:rPr>
          <w:szCs w:val="14"/>
        </w:rPr>
        <w:t xml:space="preserve">cooperation </w:t>
      </w:r>
    </w:p>
    <w:p w14:paraId="0C77D7EB" w14:textId="77777777" w:rsidR="004842C8" w:rsidRPr="00D6431D" w:rsidRDefault="004842C8" w:rsidP="00624AFF">
      <w:pPr>
        <w:pStyle w:val="Heading3"/>
        <w:keepNext w:val="0"/>
        <w:keepLines w:val="0"/>
        <w:numPr>
          <w:ilvl w:val="2"/>
          <w:numId w:val="5"/>
        </w:numPr>
        <w:rPr>
          <w:szCs w:val="14"/>
          <w:lang w:val="en-US"/>
        </w:rPr>
      </w:pPr>
      <w:r w:rsidRPr="00D6431D">
        <w:rPr>
          <w:szCs w:val="14"/>
          <w:lang w:val="en-US"/>
        </w:rPr>
        <w:t>To the extent required for the performance of the Services, the Customer shall provide the necessary cooperation, in particular:</w:t>
      </w:r>
    </w:p>
    <w:p w14:paraId="6CA2F908" w14:textId="7C6884D7" w:rsidR="004842C8" w:rsidRPr="00D6431D" w:rsidRDefault="004842C8" w:rsidP="00624AFF">
      <w:pPr>
        <w:pStyle w:val="ListParagraph"/>
        <w:numPr>
          <w:ilvl w:val="1"/>
          <w:numId w:val="1"/>
        </w:numPr>
        <w:tabs>
          <w:tab w:val="left" w:pos="971"/>
        </w:tabs>
        <w:spacing w:after="60"/>
        <w:ind w:left="568" w:hanging="285"/>
        <w:rPr>
          <w:szCs w:val="14"/>
          <w:lang w:val="en-US"/>
        </w:rPr>
      </w:pPr>
      <w:r w:rsidRPr="00D6431D">
        <w:rPr>
          <w:szCs w:val="14"/>
          <w:lang w:val="en-US"/>
        </w:rPr>
        <w:t xml:space="preserve">Providing or collecting information and data (such as content, control and address data) in the agreed or appropriate format, </w:t>
      </w:r>
    </w:p>
    <w:p w14:paraId="43389D9E" w14:textId="77777777" w:rsidR="004842C8" w:rsidRPr="00D6431D" w:rsidRDefault="004842C8" w:rsidP="00624AFF">
      <w:pPr>
        <w:pStyle w:val="ListParagraph"/>
        <w:numPr>
          <w:ilvl w:val="1"/>
          <w:numId w:val="1"/>
        </w:numPr>
        <w:tabs>
          <w:tab w:val="left" w:pos="971"/>
        </w:tabs>
        <w:spacing w:after="60"/>
        <w:ind w:left="568" w:hanging="285"/>
        <w:rPr>
          <w:szCs w:val="14"/>
          <w:lang w:val="en-US"/>
        </w:rPr>
      </w:pPr>
      <w:r w:rsidRPr="00D6431D">
        <w:rPr>
          <w:szCs w:val="14"/>
          <w:lang w:val="en-US"/>
        </w:rPr>
        <w:t>Enabling access to Customer systems if necessary; and</w:t>
      </w:r>
    </w:p>
    <w:p w14:paraId="6E039E06" w14:textId="0129492E" w:rsidR="004842C8" w:rsidRPr="00D6431D" w:rsidRDefault="004842C8" w:rsidP="00624AFF">
      <w:pPr>
        <w:pStyle w:val="ListParagraph"/>
        <w:numPr>
          <w:ilvl w:val="1"/>
          <w:numId w:val="1"/>
        </w:numPr>
        <w:tabs>
          <w:tab w:val="left" w:pos="971"/>
          <w:tab w:val="left" w:pos="1784"/>
          <w:tab w:val="left" w:pos="2683"/>
          <w:tab w:val="left" w:pos="3811"/>
        </w:tabs>
        <w:spacing w:after="60"/>
        <w:ind w:left="568" w:hanging="285"/>
        <w:rPr>
          <w:szCs w:val="14"/>
          <w:lang w:val="en-US"/>
        </w:rPr>
      </w:pPr>
      <w:r w:rsidRPr="00D6431D">
        <w:rPr>
          <w:szCs w:val="14"/>
          <w:lang w:val="en-US"/>
        </w:rPr>
        <w:t>Supporting Retarus if any permits required for the Services need to be obtained and/or notifications need to be submitted (e.g. to regulatory authorit</w:t>
      </w:r>
      <w:r w:rsidR="00F44861">
        <w:rPr>
          <w:szCs w:val="14"/>
          <w:lang w:val="en-US"/>
        </w:rPr>
        <w:t>ies</w:t>
      </w:r>
      <w:r w:rsidRPr="00D6431D">
        <w:rPr>
          <w:szCs w:val="14"/>
          <w:lang w:val="en-US"/>
        </w:rPr>
        <w:t xml:space="preserve">). </w:t>
      </w:r>
    </w:p>
    <w:p w14:paraId="1BD22E0A" w14:textId="67BC1047" w:rsidR="004842C8" w:rsidRPr="00D6431D" w:rsidRDefault="004842C8" w:rsidP="00624AFF">
      <w:pPr>
        <w:pStyle w:val="Heading3"/>
        <w:keepNext w:val="0"/>
        <w:keepLines w:val="0"/>
        <w:numPr>
          <w:ilvl w:val="0"/>
          <w:numId w:val="0"/>
        </w:numPr>
        <w:ind w:left="284"/>
        <w:rPr>
          <w:lang w:val="en-US"/>
        </w:rPr>
      </w:pPr>
      <w:r w:rsidRPr="00D6431D">
        <w:rPr>
          <w:lang w:val="en-US"/>
        </w:rPr>
        <w:t xml:space="preserve">Retarus may </w:t>
      </w:r>
      <w:r w:rsidR="000622D1">
        <w:rPr>
          <w:lang w:val="en-US"/>
        </w:rPr>
        <w:t xml:space="preserve">reasonably </w:t>
      </w:r>
      <w:r w:rsidRPr="00D6431D">
        <w:rPr>
          <w:lang w:val="en-US"/>
        </w:rPr>
        <w:t xml:space="preserve">request information on the aforementioned measures at any time. </w:t>
      </w:r>
    </w:p>
    <w:p w14:paraId="693CF1CC" w14:textId="2A2FC690" w:rsidR="004842C8" w:rsidRPr="00D6431D" w:rsidRDefault="004842C8" w:rsidP="00624AFF">
      <w:pPr>
        <w:pStyle w:val="Heading3"/>
        <w:keepNext w:val="0"/>
        <w:keepLines w:val="0"/>
        <w:numPr>
          <w:ilvl w:val="2"/>
          <w:numId w:val="5"/>
        </w:numPr>
        <w:rPr>
          <w:szCs w:val="14"/>
          <w:lang w:val="en-US"/>
        </w:rPr>
      </w:pPr>
      <w:r w:rsidRPr="00D6431D">
        <w:rPr>
          <w:szCs w:val="14"/>
          <w:lang w:val="en-US"/>
        </w:rPr>
        <w:t>The Customer shall be responsible for the procurement and operation of software, technical equipment and facilities required for the use of the contractual Services at its own expense.</w:t>
      </w:r>
      <w:r w:rsidR="00722DC6">
        <w:rPr>
          <w:szCs w:val="14"/>
          <w:lang w:val="en-US"/>
        </w:rPr>
        <w:t xml:space="preserve"> For the avoidance of doubt, </w:t>
      </w:r>
      <w:r w:rsidR="00925B72">
        <w:rPr>
          <w:szCs w:val="14"/>
          <w:lang w:val="en-US"/>
        </w:rPr>
        <w:t xml:space="preserve">software / licenses (“SW”) are not part of Retarus’ standard </w:t>
      </w:r>
      <w:r w:rsidR="00DF2B84">
        <w:rPr>
          <w:szCs w:val="14"/>
          <w:lang w:val="en-US"/>
        </w:rPr>
        <w:t>offering</w:t>
      </w:r>
      <w:r w:rsidR="00925B72">
        <w:rPr>
          <w:szCs w:val="14"/>
          <w:lang w:val="en-US"/>
        </w:rPr>
        <w:t xml:space="preserve">; </w:t>
      </w:r>
      <w:r w:rsidR="00722DC6">
        <w:rPr>
          <w:szCs w:val="14"/>
          <w:lang w:val="en-US"/>
        </w:rPr>
        <w:t xml:space="preserve">if and to the extent Retarus provides any </w:t>
      </w:r>
      <w:r w:rsidR="00DE75C5">
        <w:rPr>
          <w:szCs w:val="14"/>
          <w:lang w:val="en-US"/>
        </w:rPr>
        <w:t xml:space="preserve">SW </w:t>
      </w:r>
      <w:r w:rsidR="00722DC6">
        <w:rPr>
          <w:szCs w:val="14"/>
          <w:lang w:val="en-US"/>
        </w:rPr>
        <w:t xml:space="preserve">to Customer in exceptional cases, such </w:t>
      </w:r>
      <w:r w:rsidR="00DE75C5">
        <w:rPr>
          <w:szCs w:val="14"/>
          <w:lang w:val="en-US"/>
        </w:rPr>
        <w:t>SW</w:t>
      </w:r>
      <w:r w:rsidR="00722DC6">
        <w:rPr>
          <w:szCs w:val="14"/>
          <w:lang w:val="en-US"/>
        </w:rPr>
        <w:t xml:space="preserve"> will be provided as a courtesy only and shall not be considered part of the Services.</w:t>
      </w:r>
      <w:r w:rsidR="00DE75C5">
        <w:rPr>
          <w:szCs w:val="14"/>
          <w:lang w:val="en-US"/>
        </w:rPr>
        <w:t xml:space="preserve"> All use will be at Customer’s sole discretion and risk and Retarus disclaims any and all responsibility and liability of any kind for such SW.</w:t>
      </w:r>
    </w:p>
    <w:p w14:paraId="621519D7" w14:textId="77777777" w:rsidR="004842C8" w:rsidRDefault="004842C8" w:rsidP="00624AFF">
      <w:pPr>
        <w:pStyle w:val="Heading3"/>
        <w:keepNext w:val="0"/>
        <w:keepLines w:val="0"/>
        <w:numPr>
          <w:ilvl w:val="2"/>
          <w:numId w:val="5"/>
        </w:numPr>
        <w:rPr>
          <w:szCs w:val="14"/>
          <w:lang w:val="en-US"/>
        </w:rPr>
      </w:pPr>
      <w:r w:rsidRPr="00D6431D">
        <w:rPr>
          <w:szCs w:val="14"/>
          <w:lang w:val="en-US"/>
        </w:rPr>
        <w:t xml:space="preserve">The Customer shall appoint a contact person authorized to make decisions to the extent required. If necessary, Retarus shall arrange all necessary details and schedules with this contact person. </w:t>
      </w:r>
    </w:p>
    <w:p w14:paraId="39247D10" w14:textId="77777777" w:rsidR="00933444" w:rsidRDefault="00933444" w:rsidP="00933444">
      <w:pPr>
        <w:rPr>
          <w:lang w:val="en-US"/>
        </w:rPr>
      </w:pPr>
    </w:p>
    <w:p w14:paraId="42D3AD88" w14:textId="77777777" w:rsidR="00933444" w:rsidRPr="00933444" w:rsidRDefault="00933444" w:rsidP="00933444">
      <w:pPr>
        <w:rPr>
          <w:lang w:val="en-US"/>
        </w:rPr>
      </w:pPr>
    </w:p>
    <w:p w14:paraId="5E8D3B2C" w14:textId="49AA46B0" w:rsidR="004842C8" w:rsidRPr="00D6431D" w:rsidRDefault="004842C8" w:rsidP="00624AFF">
      <w:pPr>
        <w:pStyle w:val="Heading3"/>
        <w:keepNext w:val="0"/>
        <w:keepLines w:val="0"/>
        <w:numPr>
          <w:ilvl w:val="2"/>
          <w:numId w:val="5"/>
        </w:numPr>
        <w:rPr>
          <w:szCs w:val="14"/>
          <w:lang w:val="en-US"/>
        </w:rPr>
      </w:pPr>
      <w:r w:rsidRPr="00D6431D">
        <w:rPr>
          <w:szCs w:val="14"/>
          <w:lang w:val="en-US"/>
        </w:rPr>
        <w:t xml:space="preserve">Retarus shall not be liable for delays resulting from delayed performance of </w:t>
      </w:r>
      <w:r w:rsidR="0014314A">
        <w:rPr>
          <w:szCs w:val="14"/>
          <w:lang w:val="en-US"/>
        </w:rPr>
        <w:t>Customer’s</w:t>
      </w:r>
      <w:r w:rsidR="0014314A" w:rsidRPr="00D6431D">
        <w:rPr>
          <w:szCs w:val="14"/>
          <w:lang w:val="en-US"/>
        </w:rPr>
        <w:t xml:space="preserve"> </w:t>
      </w:r>
      <w:r w:rsidRPr="00D6431D">
        <w:rPr>
          <w:szCs w:val="14"/>
          <w:lang w:val="en-US"/>
        </w:rPr>
        <w:t>aforementioned cooperation duties. Thus delayed Service Dates shall be postponed accordingly for the duration of the delay. Retarus shall be entitled to charge any additional costs and expenses incurred in accordance with Sec</w:t>
      </w:r>
      <w:r w:rsidR="00AB6071">
        <w:rPr>
          <w:szCs w:val="14"/>
          <w:lang w:val="en-US"/>
        </w:rPr>
        <w:t>.</w:t>
      </w:r>
      <w:r w:rsidRPr="00D6431D">
        <w:rPr>
          <w:szCs w:val="14"/>
          <w:lang w:val="en-US"/>
        </w:rPr>
        <w:t xml:space="preserve"> </w:t>
      </w:r>
      <w:r w:rsidRPr="00D6431D">
        <w:rPr>
          <w:szCs w:val="14"/>
        </w:rPr>
        <w:fldChar w:fldCharType="begin"/>
      </w:r>
      <w:r w:rsidRPr="00D6431D">
        <w:rPr>
          <w:szCs w:val="14"/>
          <w:lang w:val="en-US"/>
        </w:rPr>
        <w:instrText xml:space="preserve"> REF _Ref73694512 \r \h  \* MERGEFORMAT </w:instrText>
      </w:r>
      <w:r w:rsidRPr="00D6431D">
        <w:rPr>
          <w:szCs w:val="14"/>
        </w:rPr>
      </w:r>
      <w:r w:rsidRPr="00D6431D">
        <w:rPr>
          <w:szCs w:val="14"/>
        </w:rPr>
        <w:fldChar w:fldCharType="separate"/>
      </w:r>
      <w:r w:rsidR="00A1631F">
        <w:rPr>
          <w:szCs w:val="14"/>
          <w:lang w:val="en-US"/>
        </w:rPr>
        <w:t>X.5</w:t>
      </w:r>
      <w:r w:rsidRPr="00D6431D">
        <w:rPr>
          <w:szCs w:val="14"/>
        </w:rPr>
        <w:fldChar w:fldCharType="end"/>
      </w:r>
      <w:r w:rsidR="00AB6071" w:rsidRPr="00AB6071">
        <w:rPr>
          <w:szCs w:val="14"/>
          <w:lang w:val="en-US"/>
        </w:rPr>
        <w:t xml:space="preserve"> </w:t>
      </w:r>
      <w:r w:rsidRPr="00D6431D">
        <w:rPr>
          <w:szCs w:val="14"/>
          <w:lang w:val="en-US"/>
        </w:rPr>
        <w:t>of the GTC.</w:t>
      </w:r>
    </w:p>
    <w:p w14:paraId="6B2400AA" w14:textId="77777777" w:rsidR="004842C8" w:rsidRPr="00D6431D" w:rsidRDefault="004842C8" w:rsidP="00624AFF">
      <w:pPr>
        <w:pStyle w:val="Heading2"/>
        <w:keepNext w:val="0"/>
        <w:keepLines w:val="0"/>
        <w:numPr>
          <w:ilvl w:val="1"/>
          <w:numId w:val="5"/>
        </w:numPr>
        <w:rPr>
          <w:szCs w:val="14"/>
          <w:lang w:val="en-US"/>
        </w:rPr>
      </w:pPr>
      <w:r w:rsidRPr="00D6431D">
        <w:rPr>
          <w:szCs w:val="14"/>
          <w:lang w:val="en-US"/>
        </w:rPr>
        <w:t>Prices and Terms of Payment</w:t>
      </w:r>
      <w:bookmarkEnd w:id="8"/>
    </w:p>
    <w:p w14:paraId="5F3A795C" w14:textId="574EE5FA" w:rsidR="004842C8" w:rsidRPr="00D6431D" w:rsidRDefault="008B0E6D" w:rsidP="00624AFF">
      <w:pPr>
        <w:pStyle w:val="Heading3"/>
        <w:keepNext w:val="0"/>
        <w:keepLines w:val="0"/>
        <w:numPr>
          <w:ilvl w:val="2"/>
          <w:numId w:val="5"/>
        </w:numPr>
        <w:rPr>
          <w:szCs w:val="14"/>
          <w:lang w:val="en-US"/>
        </w:rPr>
      </w:pPr>
      <w:r w:rsidRPr="008B0E6D">
        <w:rPr>
          <w:szCs w:val="14"/>
          <w:lang w:val="en-US"/>
        </w:rPr>
        <w:t xml:space="preserve">Retarus will </w:t>
      </w:r>
      <w:r>
        <w:rPr>
          <w:szCs w:val="14"/>
          <w:lang w:val="en-US"/>
        </w:rPr>
        <w:t xml:space="preserve">issue invoices </w:t>
      </w:r>
      <w:r w:rsidR="001002A1" w:rsidRPr="001002A1">
        <w:rPr>
          <w:szCs w:val="14"/>
          <w:lang w:val="en-US"/>
        </w:rPr>
        <w:t xml:space="preserve">in USD ($) </w:t>
      </w:r>
      <w:r>
        <w:rPr>
          <w:szCs w:val="14"/>
          <w:lang w:val="en-US"/>
        </w:rPr>
        <w:t>via email</w:t>
      </w:r>
      <w:r w:rsidRPr="008B0E6D">
        <w:rPr>
          <w:szCs w:val="14"/>
          <w:lang w:val="en-US"/>
        </w:rPr>
        <w:t xml:space="preserve"> according to </w:t>
      </w:r>
      <w:r>
        <w:rPr>
          <w:szCs w:val="14"/>
          <w:lang w:val="en-US"/>
        </w:rPr>
        <w:t xml:space="preserve">the </w:t>
      </w:r>
      <w:r w:rsidR="00E53E39">
        <w:rPr>
          <w:szCs w:val="14"/>
          <w:lang w:val="en-US"/>
        </w:rPr>
        <w:t>Agreement</w:t>
      </w:r>
      <w:r>
        <w:rPr>
          <w:szCs w:val="14"/>
          <w:lang w:val="en-US"/>
        </w:rPr>
        <w:t xml:space="preserve"> for</w:t>
      </w:r>
      <w:r w:rsidRPr="008B0E6D">
        <w:rPr>
          <w:szCs w:val="14"/>
          <w:lang w:val="en-US"/>
        </w:rPr>
        <w:t xml:space="preserve"> applicable one-time fees, recurring monthly fees and usage-based fees for Services. Unpaid </w:t>
      </w:r>
      <w:r w:rsidR="00227B14">
        <w:rPr>
          <w:szCs w:val="14"/>
          <w:lang w:val="en-US"/>
        </w:rPr>
        <w:t xml:space="preserve">undisputed </w:t>
      </w:r>
      <w:r w:rsidRPr="008B0E6D">
        <w:rPr>
          <w:szCs w:val="14"/>
          <w:lang w:val="en-US"/>
        </w:rPr>
        <w:t xml:space="preserve">invoices shall bear interest at </w:t>
      </w:r>
      <w:r w:rsidR="005339DF" w:rsidRPr="005339DF">
        <w:rPr>
          <w:szCs w:val="14"/>
          <w:lang w:val="en-US"/>
        </w:rPr>
        <w:t>a</w:t>
      </w:r>
      <w:r w:rsidR="00B13842">
        <w:rPr>
          <w:szCs w:val="14"/>
          <w:lang w:val="en-US"/>
        </w:rPr>
        <w:t xml:space="preserve"> </w:t>
      </w:r>
      <w:r w:rsidRPr="008B0E6D">
        <w:rPr>
          <w:szCs w:val="14"/>
          <w:lang w:val="en-US"/>
        </w:rPr>
        <w:t>rate of 1 ½ %</w:t>
      </w:r>
      <w:r w:rsidR="005339DF">
        <w:rPr>
          <w:szCs w:val="14"/>
          <w:lang w:val="en-US"/>
        </w:rPr>
        <w:t xml:space="preserve"> per month</w:t>
      </w:r>
      <w:r w:rsidRPr="008B0E6D">
        <w:rPr>
          <w:szCs w:val="14"/>
          <w:lang w:val="en-US"/>
        </w:rPr>
        <w:t xml:space="preserve"> or the highest interest rate permitted by law, whichever </w:t>
      </w:r>
      <w:r w:rsidR="00A17AD4">
        <w:rPr>
          <w:szCs w:val="14"/>
          <w:lang w:val="en-US"/>
        </w:rPr>
        <w:t>is lower</w:t>
      </w:r>
      <w:r w:rsidRPr="008B0E6D">
        <w:rPr>
          <w:szCs w:val="14"/>
          <w:lang w:val="en-US"/>
        </w:rPr>
        <w:t>. Customer will pay, and Retarus reserves the right to collect in arrears, without limitation</w:t>
      </w:r>
      <w:r w:rsidR="00C21D82">
        <w:rPr>
          <w:szCs w:val="14"/>
          <w:lang w:val="en-US"/>
        </w:rPr>
        <w:t>,</w:t>
      </w:r>
      <w:r w:rsidRPr="008B0E6D">
        <w:rPr>
          <w:szCs w:val="14"/>
          <w:lang w:val="en-US"/>
        </w:rPr>
        <w:t xml:space="preserve"> all applicable value added, consumption, sales, use, gross receipts, foreign withholding (which will be grossed up), excise, access, bypass, franchise or other taxes (other than taxes based on Retarus’ net income), fees, duties, charges or surcharges (including without limitation any and all regulatory, federal or state Universal Service Fund charges, payable indirectly to the US government through carrier charges), or other charges of any nature whatsoever, now or hereafter imposed or assessed by a governmental or regulatory body, or incident to the provision, sale or use of the Services. If Customer claims exemption from charges, Customer must provide Retarus with a current, valid exemption certificate from the applicable regulatory authority. </w:t>
      </w:r>
      <w:r w:rsidR="004842C8" w:rsidRPr="00D6431D">
        <w:rPr>
          <w:szCs w:val="14"/>
          <w:lang w:val="en-US"/>
        </w:rPr>
        <w:t xml:space="preserve">If the initial Service provision is delayed for reasons outside Retarus’ responsibility, the first invoice shall be issued no later than 2 months following conclusion of the respective </w:t>
      </w:r>
      <w:r w:rsidR="00E53E39">
        <w:rPr>
          <w:szCs w:val="14"/>
          <w:lang w:val="en-US"/>
        </w:rPr>
        <w:t>Agreement</w:t>
      </w:r>
      <w:r w:rsidR="004842C8" w:rsidRPr="00D6431D">
        <w:rPr>
          <w:szCs w:val="14"/>
          <w:lang w:val="en-US"/>
        </w:rPr>
        <w:t>.</w:t>
      </w:r>
    </w:p>
    <w:p w14:paraId="614EA526" w14:textId="7E7ECA12" w:rsidR="004842C8" w:rsidRDefault="009234D5" w:rsidP="00624AFF">
      <w:pPr>
        <w:pStyle w:val="Heading3"/>
        <w:keepNext w:val="0"/>
        <w:keepLines w:val="0"/>
        <w:numPr>
          <w:ilvl w:val="2"/>
          <w:numId w:val="5"/>
        </w:numPr>
        <w:rPr>
          <w:szCs w:val="14"/>
          <w:lang w:val="en-US"/>
        </w:rPr>
      </w:pPr>
      <w:r w:rsidRPr="009234D5">
        <w:rPr>
          <w:szCs w:val="14"/>
          <w:lang w:val="en-US"/>
        </w:rPr>
        <w:t>Following the first twelve (12) months of the initial term</w:t>
      </w:r>
      <w:r>
        <w:rPr>
          <w:szCs w:val="14"/>
          <w:lang w:val="en-US"/>
        </w:rPr>
        <w:t xml:space="preserve"> of an Agreement,</w:t>
      </w:r>
      <w:r w:rsidRPr="009234D5">
        <w:rPr>
          <w:szCs w:val="14"/>
          <w:lang w:val="en-US"/>
        </w:rPr>
        <w:t xml:space="preserve"> </w:t>
      </w:r>
      <w:r w:rsidR="004842C8" w:rsidRPr="00D6431D">
        <w:rPr>
          <w:szCs w:val="14"/>
          <w:lang w:val="en-US"/>
        </w:rPr>
        <w:t xml:space="preserve">Retarus reserves the right to adjust prices </w:t>
      </w:r>
      <w:r>
        <w:rPr>
          <w:szCs w:val="14"/>
          <w:lang w:val="en-US"/>
        </w:rPr>
        <w:t>annually</w:t>
      </w:r>
      <w:r w:rsidR="004842C8" w:rsidRPr="00D6431D">
        <w:rPr>
          <w:szCs w:val="14"/>
          <w:lang w:val="en-US"/>
        </w:rPr>
        <w:t xml:space="preserve"> in accordance with the development of </w:t>
      </w:r>
      <w:r w:rsidR="00172B7B">
        <w:rPr>
          <w:szCs w:val="14"/>
          <w:lang w:val="en-US"/>
        </w:rPr>
        <w:t xml:space="preserve">the </w:t>
      </w:r>
      <w:r w:rsidR="00172B7B" w:rsidRPr="00172B7B">
        <w:rPr>
          <w:szCs w:val="14"/>
          <w:lang w:val="en-US"/>
        </w:rPr>
        <w:t>employment cost index (ECI)</w:t>
      </w:r>
      <w:r w:rsidR="00B13842">
        <w:rPr>
          <w:szCs w:val="14"/>
          <w:lang w:val="en-US"/>
        </w:rPr>
        <w:t xml:space="preserve"> </w:t>
      </w:r>
      <w:r w:rsidR="00172B7B">
        <w:rPr>
          <w:szCs w:val="14"/>
          <w:lang w:val="en-US"/>
        </w:rPr>
        <w:t>pursuant to</w:t>
      </w:r>
      <w:r w:rsidR="004842C8" w:rsidRPr="00D6431D">
        <w:rPr>
          <w:szCs w:val="14"/>
          <w:lang w:val="en-US"/>
        </w:rPr>
        <w:t xml:space="preserve"> the </w:t>
      </w:r>
      <w:r w:rsidR="00172B7B" w:rsidRPr="00172B7B">
        <w:rPr>
          <w:szCs w:val="14"/>
          <w:lang w:val="en-US"/>
        </w:rPr>
        <w:t>Bureau of Labor Statistics</w:t>
      </w:r>
      <w:r w:rsidR="004842C8" w:rsidRPr="00D6431D">
        <w:rPr>
          <w:szCs w:val="14"/>
          <w:lang w:val="en-US"/>
        </w:rPr>
        <w:t xml:space="preserve">. Increases shall be limited to a maximum of 7.5% annually. In addition, Retarus may, for just cause, adjust prices irrespective of said indices with Customer’s consent, e.g. in the event of a sharp increase in cost prices. Retarus will notify Customer of price adjustments at least 30 days before the effective date, stating the index or cost price development. If Customer objects in </w:t>
      </w:r>
      <w:r w:rsidR="00FB6D23">
        <w:rPr>
          <w:szCs w:val="14"/>
          <w:lang w:val="en-US"/>
        </w:rPr>
        <w:t>writing</w:t>
      </w:r>
      <w:r w:rsidR="004842C8" w:rsidRPr="00D6431D">
        <w:rPr>
          <w:szCs w:val="14"/>
          <w:lang w:val="en-US"/>
        </w:rPr>
        <w:t xml:space="preserve"> </w:t>
      </w:r>
      <w:r w:rsidR="004F0F42">
        <w:rPr>
          <w:szCs w:val="14"/>
          <w:lang w:val="en-US"/>
        </w:rPr>
        <w:t>no later than</w:t>
      </w:r>
      <w:r w:rsidR="004F0F42" w:rsidRPr="00D6431D">
        <w:rPr>
          <w:szCs w:val="14"/>
          <w:lang w:val="en-US"/>
        </w:rPr>
        <w:t xml:space="preserve"> </w:t>
      </w:r>
      <w:r w:rsidR="004842C8" w:rsidRPr="00D6431D">
        <w:rPr>
          <w:szCs w:val="14"/>
          <w:lang w:val="en-US"/>
        </w:rPr>
        <w:t xml:space="preserve">4 weeks from receipt, Retarus reserves the right to terminate the relevant </w:t>
      </w:r>
      <w:r w:rsidR="00E53E39">
        <w:rPr>
          <w:szCs w:val="14"/>
          <w:lang w:val="en-US"/>
        </w:rPr>
        <w:t>Agreement</w:t>
      </w:r>
      <w:r w:rsidR="004842C8" w:rsidRPr="00D6431D">
        <w:rPr>
          <w:szCs w:val="14"/>
          <w:lang w:val="en-US"/>
        </w:rPr>
        <w:t xml:space="preserve"> within 4 weeks from receipt of the objection, subject to a reasonable phase-out period (max. </w:t>
      </w:r>
      <w:r>
        <w:rPr>
          <w:szCs w:val="14"/>
          <w:lang w:val="en-US"/>
        </w:rPr>
        <w:t>3</w:t>
      </w:r>
      <w:r w:rsidR="004842C8" w:rsidRPr="00D6431D">
        <w:rPr>
          <w:szCs w:val="14"/>
          <w:lang w:val="en-US"/>
        </w:rPr>
        <w:t xml:space="preserve"> months). </w:t>
      </w:r>
    </w:p>
    <w:p w14:paraId="21227DC5" w14:textId="77777777" w:rsidR="004842C8" w:rsidRPr="00D6431D" w:rsidRDefault="004842C8" w:rsidP="00624AFF">
      <w:pPr>
        <w:pStyle w:val="Heading3"/>
        <w:keepNext w:val="0"/>
        <w:keepLines w:val="0"/>
        <w:numPr>
          <w:ilvl w:val="2"/>
          <w:numId w:val="5"/>
        </w:numPr>
        <w:rPr>
          <w:szCs w:val="14"/>
          <w:lang w:val="en-US"/>
        </w:rPr>
      </w:pPr>
      <w:r w:rsidRPr="00D6431D">
        <w:rPr>
          <w:szCs w:val="14"/>
          <w:lang w:val="en-US"/>
        </w:rPr>
        <w:t>If the Customer is in default with an undisputed (partial) payment, Retarus reserves the right, upon reasonable prior notice, (i) to provide further Services only against advance payment or appropriate collateral, (ii) to refuse other Services even unrelated to the default, and/or (iii) to declare all outstanding invoices due and payable immediately. The assertion of further claims remains reserved.</w:t>
      </w:r>
    </w:p>
    <w:p w14:paraId="433FB5AC" w14:textId="4EB76406" w:rsidR="004842C8" w:rsidRPr="00D6431D" w:rsidRDefault="004842C8" w:rsidP="00624AFF">
      <w:pPr>
        <w:pStyle w:val="Heading3"/>
        <w:keepNext w:val="0"/>
        <w:keepLines w:val="0"/>
        <w:numPr>
          <w:ilvl w:val="2"/>
          <w:numId w:val="5"/>
        </w:numPr>
        <w:rPr>
          <w:szCs w:val="14"/>
          <w:lang w:val="en-US"/>
        </w:rPr>
      </w:pPr>
      <w:r w:rsidRPr="00D6431D">
        <w:rPr>
          <w:szCs w:val="14"/>
          <w:lang w:val="en-US"/>
        </w:rPr>
        <w:t xml:space="preserve">Objections to invoices shall be made in </w:t>
      </w:r>
      <w:r w:rsidR="00FB6D23">
        <w:rPr>
          <w:szCs w:val="14"/>
          <w:lang w:val="en-US"/>
        </w:rPr>
        <w:t>writing</w:t>
      </w:r>
      <w:r w:rsidRPr="00D6431D">
        <w:rPr>
          <w:szCs w:val="14"/>
          <w:lang w:val="en-US"/>
        </w:rPr>
        <w:t xml:space="preserve"> promptly upon receipt</w:t>
      </w:r>
      <w:r w:rsidR="00FB6D23">
        <w:rPr>
          <w:szCs w:val="14"/>
          <w:lang w:val="en-US"/>
        </w:rPr>
        <w:t xml:space="preserve"> by Customer</w:t>
      </w:r>
      <w:r w:rsidRPr="00D6431D">
        <w:rPr>
          <w:szCs w:val="14"/>
          <w:lang w:val="en-US"/>
        </w:rPr>
        <w:t>. In the absence of a written objection, Retarus invoices shall be deemed accepted 8 weeks following the invoice date.</w:t>
      </w:r>
    </w:p>
    <w:p w14:paraId="16B245DE" w14:textId="2291AB69" w:rsidR="004842C8" w:rsidRPr="00D6431D" w:rsidRDefault="00664373" w:rsidP="00624AFF">
      <w:pPr>
        <w:pStyle w:val="Heading3"/>
        <w:keepNext w:val="0"/>
        <w:keepLines w:val="0"/>
        <w:numPr>
          <w:ilvl w:val="2"/>
          <w:numId w:val="5"/>
        </w:numPr>
        <w:rPr>
          <w:szCs w:val="14"/>
          <w:lang w:val="en-US"/>
        </w:rPr>
      </w:pPr>
      <w:r>
        <w:rPr>
          <w:szCs w:val="14"/>
          <w:lang w:val="en-US"/>
        </w:rPr>
        <w:t>N</w:t>
      </w:r>
      <w:r w:rsidRPr="00664373">
        <w:rPr>
          <w:szCs w:val="14"/>
          <w:lang w:val="en-US"/>
        </w:rPr>
        <w:t xml:space="preserve">o offset, deduction or counterclaim of any kind is permitted against </w:t>
      </w:r>
      <w:r>
        <w:rPr>
          <w:szCs w:val="14"/>
          <w:lang w:val="en-US"/>
        </w:rPr>
        <w:t>Customer’s</w:t>
      </w:r>
      <w:r w:rsidRPr="00664373">
        <w:rPr>
          <w:szCs w:val="14"/>
          <w:lang w:val="en-US"/>
        </w:rPr>
        <w:t xml:space="preserve"> obligation to pay </w:t>
      </w:r>
      <w:r>
        <w:rPr>
          <w:szCs w:val="14"/>
          <w:lang w:val="en-US"/>
        </w:rPr>
        <w:t>for the Services</w:t>
      </w:r>
      <w:r w:rsidR="004842C8" w:rsidRPr="00D6431D">
        <w:rPr>
          <w:szCs w:val="14"/>
          <w:lang w:val="en-US"/>
        </w:rPr>
        <w:t>.</w:t>
      </w:r>
    </w:p>
    <w:p w14:paraId="502F1304" w14:textId="77777777" w:rsidR="004842C8" w:rsidRPr="00D6431D" w:rsidRDefault="004842C8" w:rsidP="00624AFF">
      <w:pPr>
        <w:pStyle w:val="Heading2"/>
        <w:keepNext w:val="0"/>
        <w:keepLines w:val="0"/>
        <w:numPr>
          <w:ilvl w:val="1"/>
          <w:numId w:val="5"/>
        </w:numPr>
        <w:rPr>
          <w:szCs w:val="14"/>
        </w:rPr>
      </w:pPr>
      <w:r w:rsidRPr="00D6431D">
        <w:rPr>
          <w:szCs w:val="14"/>
        </w:rPr>
        <w:t>Subcontracting</w:t>
      </w:r>
    </w:p>
    <w:p w14:paraId="38F9513A" w14:textId="01446E47" w:rsidR="004842C8" w:rsidRPr="00D6431D" w:rsidRDefault="004842C8" w:rsidP="00624AFF">
      <w:pPr>
        <w:pStyle w:val="Heading3"/>
        <w:keepNext w:val="0"/>
        <w:keepLines w:val="0"/>
        <w:rPr>
          <w:szCs w:val="14"/>
          <w:lang w:val="en-US"/>
        </w:rPr>
      </w:pPr>
      <w:r w:rsidRPr="00D6431D">
        <w:rPr>
          <w:lang w:val="en-US"/>
        </w:rPr>
        <w:t xml:space="preserve">Unless agreed otherwise, Retarus may subcontract Retarus´ </w:t>
      </w:r>
      <w:r w:rsidR="00E755FD">
        <w:rPr>
          <w:lang w:val="en-US"/>
        </w:rPr>
        <w:t>A</w:t>
      </w:r>
      <w:r w:rsidRPr="00D6431D">
        <w:rPr>
          <w:lang w:val="en-US"/>
        </w:rPr>
        <w:t>ffiliate</w:t>
      </w:r>
      <w:r w:rsidR="00E755FD">
        <w:rPr>
          <w:lang w:val="en-US"/>
        </w:rPr>
        <w:t>s</w:t>
      </w:r>
      <w:r w:rsidRPr="00D6431D">
        <w:rPr>
          <w:lang w:val="en-US"/>
        </w:rPr>
        <w:t xml:space="preserve"> </w:t>
      </w:r>
      <w:r w:rsidR="00E755FD" w:rsidRPr="00E755FD">
        <w:rPr>
          <w:szCs w:val="14"/>
          <w:lang w:val="en-US"/>
        </w:rPr>
        <w:t>(</w:t>
      </w:r>
      <w:r w:rsidR="004A1925">
        <w:rPr>
          <w:szCs w:val="14"/>
          <w:lang w:val="en-US"/>
        </w:rPr>
        <w:t xml:space="preserve">an “Affiliate” </w:t>
      </w:r>
      <w:r w:rsidR="00E755FD">
        <w:rPr>
          <w:szCs w:val="14"/>
          <w:lang w:val="en-US"/>
        </w:rPr>
        <w:t>mean</w:t>
      </w:r>
      <w:r w:rsidR="004A1925">
        <w:rPr>
          <w:szCs w:val="14"/>
          <w:lang w:val="en-US"/>
        </w:rPr>
        <w:t>s</w:t>
      </w:r>
      <w:r w:rsidR="00E755FD">
        <w:rPr>
          <w:szCs w:val="14"/>
          <w:lang w:val="en-US"/>
        </w:rPr>
        <w:t xml:space="preserve"> </w:t>
      </w:r>
      <w:r w:rsidR="00E755FD" w:rsidRPr="00E755FD">
        <w:rPr>
          <w:szCs w:val="14"/>
          <w:lang w:val="en-US"/>
        </w:rPr>
        <w:t>a company controlled by</w:t>
      </w:r>
      <w:r w:rsidR="00E755FD">
        <w:rPr>
          <w:szCs w:val="14"/>
          <w:lang w:val="en-US"/>
        </w:rPr>
        <w:t>,</w:t>
      </w:r>
      <w:r w:rsidR="00E755FD" w:rsidRPr="00E755FD">
        <w:rPr>
          <w:szCs w:val="14"/>
          <w:lang w:val="en-US"/>
        </w:rPr>
        <w:t xml:space="preserve"> controlling </w:t>
      </w:r>
      <w:r w:rsidR="00E755FD">
        <w:rPr>
          <w:szCs w:val="14"/>
          <w:lang w:val="en-US"/>
        </w:rPr>
        <w:t>or</w:t>
      </w:r>
      <w:r w:rsidR="00E755FD" w:rsidRPr="00E755FD">
        <w:rPr>
          <w:szCs w:val="14"/>
          <w:lang w:val="en-US"/>
        </w:rPr>
        <w:t xml:space="preserve"> under common control</w:t>
      </w:r>
      <w:r w:rsidR="00E755FD">
        <w:rPr>
          <w:szCs w:val="14"/>
          <w:lang w:val="en-US"/>
        </w:rPr>
        <w:t xml:space="preserve"> with </w:t>
      </w:r>
      <w:r w:rsidR="004A1925">
        <w:rPr>
          <w:szCs w:val="14"/>
          <w:lang w:val="en-US"/>
        </w:rPr>
        <w:t>a Party</w:t>
      </w:r>
      <w:r w:rsidR="00E755FD" w:rsidRPr="00E755FD">
        <w:rPr>
          <w:szCs w:val="14"/>
          <w:lang w:val="en-US"/>
        </w:rPr>
        <w:t xml:space="preserve">, whereby "control" means a majority of an ownership or voting interest) </w:t>
      </w:r>
      <w:r w:rsidRPr="00D6431D">
        <w:rPr>
          <w:lang w:val="en-US"/>
        </w:rPr>
        <w:t xml:space="preserve">and/or other subcontractors with the provision of Services. Corresponding subcontracts shall substantially meet the confidentiality, data protection and data security requirements of the </w:t>
      </w:r>
      <w:r w:rsidR="00E53E39">
        <w:rPr>
          <w:lang w:val="en-US"/>
        </w:rPr>
        <w:t>Agreement</w:t>
      </w:r>
      <w:r w:rsidRPr="00D6431D">
        <w:rPr>
          <w:lang w:val="en-US"/>
        </w:rPr>
        <w:t xml:space="preserve">. </w:t>
      </w:r>
    </w:p>
    <w:p w14:paraId="5EF2C3FD" w14:textId="7584C8B9" w:rsidR="004842C8" w:rsidRDefault="004842C8" w:rsidP="00624AFF">
      <w:pPr>
        <w:pStyle w:val="Heading3"/>
        <w:keepNext w:val="0"/>
        <w:keepLines w:val="0"/>
        <w:numPr>
          <w:ilvl w:val="2"/>
          <w:numId w:val="5"/>
        </w:numPr>
        <w:rPr>
          <w:szCs w:val="14"/>
          <w:lang w:val="en-US"/>
        </w:rPr>
      </w:pPr>
      <w:bookmarkStart w:id="9" w:name="_Ref101536893"/>
      <w:r w:rsidRPr="00D6431D">
        <w:rPr>
          <w:szCs w:val="14"/>
          <w:lang w:val="en-US"/>
        </w:rPr>
        <w:t>Third</w:t>
      </w:r>
      <w:r w:rsidR="003F2B1C">
        <w:rPr>
          <w:szCs w:val="14"/>
          <w:lang w:val="en-US"/>
        </w:rPr>
        <w:t>-</w:t>
      </w:r>
      <w:r w:rsidRPr="00D6431D">
        <w:rPr>
          <w:szCs w:val="14"/>
          <w:lang w:val="en-US"/>
        </w:rPr>
        <w:t>part</w:t>
      </w:r>
      <w:r w:rsidR="00894E15">
        <w:rPr>
          <w:szCs w:val="14"/>
          <w:lang w:val="en-US"/>
        </w:rPr>
        <w:t>y suppliers</w:t>
      </w:r>
      <w:r w:rsidRPr="00D6431D">
        <w:rPr>
          <w:szCs w:val="14"/>
          <w:lang w:val="en-US"/>
        </w:rPr>
        <w:t xml:space="preserve"> outside the direct control of Retarus, such as internet/housing service providers, </w:t>
      </w:r>
      <w:r w:rsidR="00704377">
        <w:rPr>
          <w:szCs w:val="14"/>
          <w:lang w:val="en-US"/>
        </w:rPr>
        <w:t xml:space="preserve">anti-virus pattern manufacturers, </w:t>
      </w:r>
      <w:r w:rsidRPr="00D6431D">
        <w:rPr>
          <w:szCs w:val="14"/>
          <w:lang w:val="en-US"/>
        </w:rPr>
        <w:t>SMS aggregators and carriers used for the provision of Services are not considered subcontractors.</w:t>
      </w:r>
      <w:bookmarkEnd w:id="9"/>
    </w:p>
    <w:p w14:paraId="21E6D0EF" w14:textId="2EEA1487" w:rsidR="00FD112D" w:rsidRDefault="00FD112D">
      <w:pPr>
        <w:jc w:val="left"/>
        <w:rPr>
          <w:lang w:val="en-US"/>
        </w:rPr>
      </w:pPr>
      <w:r>
        <w:rPr>
          <w:lang w:val="en-US"/>
        </w:rPr>
        <w:br w:type="page"/>
      </w:r>
    </w:p>
    <w:p w14:paraId="2255AE88" w14:textId="161B2D45" w:rsidR="004842C8" w:rsidRPr="00D6431D" w:rsidRDefault="0051297A" w:rsidP="00624AFF">
      <w:pPr>
        <w:pStyle w:val="Heading2"/>
        <w:keepNext w:val="0"/>
        <w:keepLines w:val="0"/>
        <w:numPr>
          <w:ilvl w:val="1"/>
          <w:numId w:val="5"/>
        </w:numPr>
        <w:rPr>
          <w:szCs w:val="14"/>
          <w:lang w:val="en-US"/>
        </w:rPr>
      </w:pPr>
      <w:bookmarkStart w:id="10" w:name="_Ref523391776"/>
      <w:r>
        <w:rPr>
          <w:szCs w:val="14"/>
          <w:lang w:val="en-US"/>
        </w:rPr>
        <w:t>Warranties, Indemnification and Limits of Liability</w:t>
      </w:r>
      <w:r w:rsidR="004842C8" w:rsidRPr="00D6431D">
        <w:rPr>
          <w:szCs w:val="14"/>
          <w:lang w:val="en-US"/>
        </w:rPr>
        <w:t xml:space="preserve"> </w:t>
      </w:r>
      <w:bookmarkEnd w:id="10"/>
    </w:p>
    <w:p w14:paraId="4C156748" w14:textId="1A5DAF54" w:rsidR="004842C8" w:rsidRDefault="0051297A" w:rsidP="00624AFF">
      <w:pPr>
        <w:pStyle w:val="Heading3"/>
        <w:keepNext w:val="0"/>
        <w:keepLines w:val="0"/>
        <w:numPr>
          <w:ilvl w:val="2"/>
          <w:numId w:val="5"/>
        </w:numPr>
        <w:rPr>
          <w:szCs w:val="14"/>
          <w:lang w:val="en-US"/>
        </w:rPr>
      </w:pPr>
      <w:bookmarkStart w:id="11" w:name="_Ref523391820"/>
      <w:r w:rsidRPr="0051297A">
        <w:rPr>
          <w:szCs w:val="14"/>
          <w:lang w:val="en-US"/>
        </w:rPr>
        <w:t xml:space="preserve">THE SERVICES ARE PROVIDED ON AN “AS IS” AND “AS AVAILABLE” BASIS AND RETARUS MAKES NO WARRANTIES, EXPRESS OR IMPLIED, AND SPECIFICALLY DISCLAIMS ANY WARRANTY OF MERCHANTABILITY AND FITNESS FOR A PARTICULAR PURPOSE AS TO THE SERVICES PROVIDED UNDER </w:t>
      </w:r>
      <w:r>
        <w:rPr>
          <w:szCs w:val="14"/>
          <w:lang w:val="en-US"/>
        </w:rPr>
        <w:t>ANY</w:t>
      </w:r>
      <w:r w:rsidRPr="0051297A">
        <w:rPr>
          <w:szCs w:val="14"/>
          <w:lang w:val="en-US"/>
        </w:rPr>
        <w:t xml:space="preserve"> AGREEMENT OR AS TO THE USE OF SUCH SERVICES IN CONJUNCTION WITH EQUIPMENT, PROGRAMS OR OTHER MATERIALS. IN ADDITION, RETARUS DOES NOT WARRANT THAT THE SERVICES WILL BE UNINTERRUPTED OR ERROR FREE.</w:t>
      </w:r>
      <w:r w:rsidR="004842C8" w:rsidRPr="00D6431D">
        <w:rPr>
          <w:szCs w:val="14"/>
          <w:lang w:val="en-US"/>
        </w:rPr>
        <w:t xml:space="preserve"> </w:t>
      </w:r>
      <w:bookmarkEnd w:id="11"/>
    </w:p>
    <w:p w14:paraId="6841858B" w14:textId="55280585" w:rsidR="0051297A" w:rsidRDefault="0051297A" w:rsidP="00624AFF">
      <w:pPr>
        <w:pStyle w:val="Heading3"/>
        <w:keepNext w:val="0"/>
        <w:keepLines w:val="0"/>
        <w:numPr>
          <w:ilvl w:val="2"/>
          <w:numId w:val="5"/>
        </w:numPr>
        <w:rPr>
          <w:lang w:val="en-US"/>
        </w:rPr>
      </w:pPr>
      <w:r w:rsidRPr="0051297A">
        <w:rPr>
          <w:lang w:val="en-US"/>
        </w:rPr>
        <w:t xml:space="preserve">Retarus </w:t>
      </w:r>
      <w:r w:rsidR="00850391">
        <w:rPr>
          <w:lang w:val="en-US"/>
        </w:rPr>
        <w:t xml:space="preserve">will </w:t>
      </w:r>
      <w:r w:rsidRPr="0051297A">
        <w:rPr>
          <w:lang w:val="en-US"/>
        </w:rPr>
        <w:t xml:space="preserve">defend Customer </w:t>
      </w:r>
      <w:r w:rsidR="00850391">
        <w:rPr>
          <w:lang w:val="en-US"/>
        </w:rPr>
        <w:t>against</w:t>
      </w:r>
      <w:r w:rsidRPr="0051297A">
        <w:rPr>
          <w:lang w:val="en-US"/>
        </w:rPr>
        <w:t xml:space="preserve"> third-party claim</w:t>
      </w:r>
      <w:r w:rsidR="00850391">
        <w:rPr>
          <w:lang w:val="en-US"/>
        </w:rPr>
        <w:t>s</w:t>
      </w:r>
      <w:r w:rsidRPr="0051297A">
        <w:rPr>
          <w:lang w:val="en-US"/>
        </w:rPr>
        <w:t>, that the Services provided by Retarus infringe any third-party patent, copyright</w:t>
      </w:r>
      <w:r w:rsidR="00CB13C7">
        <w:rPr>
          <w:lang w:val="en-US"/>
        </w:rPr>
        <w:t>,</w:t>
      </w:r>
      <w:r w:rsidRPr="0051297A">
        <w:rPr>
          <w:lang w:val="en-US"/>
        </w:rPr>
        <w:t xml:space="preserve"> or trademark in the United States or in other countries in which the Services are provided</w:t>
      </w:r>
      <w:r w:rsidR="00011016">
        <w:rPr>
          <w:lang w:val="en-US"/>
        </w:rPr>
        <w:t xml:space="preserve"> (“Infringement Claim”</w:t>
      </w:r>
      <w:r w:rsidR="00850391">
        <w:rPr>
          <w:lang w:val="en-US"/>
        </w:rPr>
        <w:t>)</w:t>
      </w:r>
      <w:r w:rsidRPr="0051297A">
        <w:rPr>
          <w:lang w:val="en-US"/>
        </w:rPr>
        <w:t xml:space="preserve"> </w:t>
      </w:r>
      <w:r w:rsidR="00850391">
        <w:rPr>
          <w:lang w:val="en-US"/>
        </w:rPr>
        <w:t xml:space="preserve">and </w:t>
      </w:r>
      <w:r w:rsidR="00850391" w:rsidRPr="0051297A">
        <w:rPr>
          <w:lang w:val="en-US"/>
        </w:rPr>
        <w:t>agrees to indemnify</w:t>
      </w:r>
      <w:r w:rsidR="00850391" w:rsidRPr="00850391">
        <w:rPr>
          <w:lang w:val="en-US"/>
        </w:rPr>
        <w:t xml:space="preserve"> </w:t>
      </w:r>
      <w:r w:rsidR="00850391" w:rsidRPr="009753A4">
        <w:rPr>
          <w:lang w:val="en-US"/>
        </w:rPr>
        <w:t>Customer</w:t>
      </w:r>
      <w:r w:rsidR="00850391">
        <w:rPr>
          <w:lang w:val="en-US"/>
        </w:rPr>
        <w:t xml:space="preserve"> fo</w:t>
      </w:r>
      <w:r w:rsidR="003879D8">
        <w:rPr>
          <w:lang w:val="en-US"/>
        </w:rPr>
        <w:t>r</w:t>
      </w:r>
      <w:r w:rsidR="00850391">
        <w:rPr>
          <w:lang w:val="en-US"/>
        </w:rPr>
        <w:t xml:space="preserve"> damages</w:t>
      </w:r>
      <w:r w:rsidR="00850391" w:rsidRPr="0051297A">
        <w:rPr>
          <w:lang w:val="en-US"/>
        </w:rPr>
        <w:t xml:space="preserve"> </w:t>
      </w:r>
      <w:r w:rsidR="00850391" w:rsidRPr="009753A4">
        <w:rPr>
          <w:lang w:val="en-US"/>
        </w:rPr>
        <w:t xml:space="preserve">finally awarded </w:t>
      </w:r>
      <w:r w:rsidR="00850391">
        <w:rPr>
          <w:lang w:val="en-US"/>
        </w:rPr>
        <w:t xml:space="preserve">as a </w:t>
      </w:r>
      <w:r w:rsidR="00850391" w:rsidRPr="0051297A">
        <w:rPr>
          <w:lang w:val="en-US"/>
        </w:rPr>
        <w:t>result</w:t>
      </w:r>
      <w:r w:rsidR="00850391">
        <w:rPr>
          <w:lang w:val="en-US"/>
        </w:rPr>
        <w:t xml:space="preserve"> of such Infringement Claim</w:t>
      </w:r>
      <w:r w:rsidR="003879D8">
        <w:rPr>
          <w:lang w:val="en-US"/>
        </w:rPr>
        <w:t>.</w:t>
      </w:r>
    </w:p>
    <w:p w14:paraId="15CE4500" w14:textId="0908340B" w:rsidR="0051297A" w:rsidRDefault="0051297A" w:rsidP="00624AFF">
      <w:pPr>
        <w:pStyle w:val="Heading3"/>
        <w:keepNext w:val="0"/>
        <w:keepLines w:val="0"/>
        <w:numPr>
          <w:ilvl w:val="0"/>
          <w:numId w:val="0"/>
        </w:numPr>
        <w:ind w:left="284"/>
        <w:rPr>
          <w:lang w:val="en-US"/>
        </w:rPr>
      </w:pPr>
      <w:r w:rsidRPr="0051297A">
        <w:rPr>
          <w:lang w:val="en-US"/>
        </w:rPr>
        <w:t xml:space="preserve">Notwithstanding the foregoing, however, Retarus will have no </w:t>
      </w:r>
      <w:r w:rsidR="00894E15">
        <w:rPr>
          <w:lang w:val="en-US"/>
        </w:rPr>
        <w:t>responsibility</w:t>
      </w:r>
      <w:r>
        <w:rPr>
          <w:lang w:val="en-US"/>
        </w:rPr>
        <w:t xml:space="preserve"> </w:t>
      </w:r>
      <w:r w:rsidRPr="0051297A">
        <w:rPr>
          <w:lang w:val="en-US"/>
        </w:rPr>
        <w:t xml:space="preserve">for </w:t>
      </w:r>
      <w:r w:rsidR="001A32C4">
        <w:rPr>
          <w:lang w:val="en-US"/>
        </w:rPr>
        <w:t>I</w:t>
      </w:r>
      <w:r w:rsidRPr="0051297A">
        <w:rPr>
          <w:lang w:val="en-US"/>
        </w:rPr>
        <w:t xml:space="preserve">nfringement </w:t>
      </w:r>
      <w:r w:rsidR="001A32C4">
        <w:rPr>
          <w:lang w:val="en-US"/>
        </w:rPr>
        <w:t>C</w:t>
      </w:r>
      <w:r w:rsidRPr="0051297A">
        <w:rPr>
          <w:lang w:val="en-US"/>
        </w:rPr>
        <w:t xml:space="preserve">laims arising from (i) use of the Services with third-party products or services where the third-party products or services are not intended to be used with the Services and are the cause of the infringement where absent such use with the third-party products or services the Services would not otherwise have been infringing; (ii) any modification of the Services not authorized by Retarus in writing, or (iii) </w:t>
      </w:r>
      <w:r w:rsidR="006115E9">
        <w:rPr>
          <w:lang w:val="en-US"/>
        </w:rPr>
        <w:t>any Prohibited Use</w:t>
      </w:r>
      <w:r w:rsidRPr="0051297A">
        <w:rPr>
          <w:lang w:val="en-US"/>
        </w:rPr>
        <w:t xml:space="preserve">. </w:t>
      </w:r>
    </w:p>
    <w:p w14:paraId="4501AC6C" w14:textId="08BF90C8" w:rsidR="00666904" w:rsidRDefault="00666904" w:rsidP="00624AFF">
      <w:pPr>
        <w:pStyle w:val="Heading3"/>
        <w:keepNext w:val="0"/>
        <w:keepLines w:val="0"/>
        <w:numPr>
          <w:ilvl w:val="2"/>
          <w:numId w:val="5"/>
        </w:numPr>
        <w:rPr>
          <w:lang w:val="en-US"/>
        </w:rPr>
      </w:pPr>
      <w:r w:rsidRPr="0051297A">
        <w:rPr>
          <w:lang w:val="en-US"/>
        </w:rPr>
        <w:t>If an injunction, decree or judgment is, or in Retarus’ sole discretion is likely to be entered</w:t>
      </w:r>
      <w:r>
        <w:rPr>
          <w:lang w:val="en-US"/>
        </w:rPr>
        <w:t>,</w:t>
      </w:r>
      <w:r w:rsidRPr="0051297A">
        <w:rPr>
          <w:lang w:val="en-US"/>
        </w:rPr>
        <w:t xml:space="preserve"> providing that Customer may not use the Services as contemplated in th</w:t>
      </w:r>
      <w:r>
        <w:rPr>
          <w:lang w:val="en-US"/>
        </w:rPr>
        <w:t>e</w:t>
      </w:r>
      <w:r w:rsidRPr="0051297A">
        <w:rPr>
          <w:lang w:val="en-US"/>
        </w:rPr>
        <w:t xml:space="preserve"> Agreement, Retarus may, at its sole option and expense, either (i) procure for Customer the right to use the Services or affected part thereof as provided in th</w:t>
      </w:r>
      <w:r>
        <w:rPr>
          <w:lang w:val="en-US"/>
        </w:rPr>
        <w:t>e</w:t>
      </w:r>
      <w:r w:rsidRPr="0051297A">
        <w:rPr>
          <w:lang w:val="en-US"/>
        </w:rPr>
        <w:t xml:space="preserve"> Agreement; (ii) replace the Services or affected part thereof with other non-infringing services with reasonably equivalent functionality</w:t>
      </w:r>
      <w:r>
        <w:rPr>
          <w:lang w:val="en-US"/>
        </w:rPr>
        <w:t>,</w:t>
      </w:r>
      <w:r w:rsidRPr="0051297A">
        <w:rPr>
          <w:lang w:val="en-US"/>
        </w:rPr>
        <w:t xml:space="preserve"> or modify the Services or affected part thereof so as to be non-infringing; or (iii) if Retarus is unable to effect the foregoing after commercially reasonable efforts, terminate the Agreement or Customer’s use of the affected Services upon written notice to Customer and return to Customer any pre-paid but unused fees pro</w:t>
      </w:r>
      <w:r w:rsidR="006358F1">
        <w:rPr>
          <w:lang w:val="en-US"/>
        </w:rPr>
        <w:t>-</w:t>
      </w:r>
      <w:r w:rsidRPr="0051297A">
        <w:rPr>
          <w:lang w:val="en-US"/>
        </w:rPr>
        <w:t>rated on a daily basis.</w:t>
      </w:r>
    </w:p>
    <w:p w14:paraId="6C2800C2" w14:textId="3B21A389" w:rsidR="004842C8" w:rsidRPr="00D6431D" w:rsidRDefault="003D769D" w:rsidP="00624AFF">
      <w:pPr>
        <w:pStyle w:val="Heading3"/>
        <w:keepNext w:val="0"/>
        <w:keepLines w:val="0"/>
        <w:numPr>
          <w:ilvl w:val="2"/>
          <w:numId w:val="5"/>
        </w:numPr>
        <w:rPr>
          <w:szCs w:val="14"/>
          <w:lang w:val="en-US"/>
        </w:rPr>
      </w:pPr>
      <w:r w:rsidRPr="003D769D">
        <w:rPr>
          <w:szCs w:val="14"/>
          <w:lang w:val="en-US"/>
        </w:rPr>
        <w:t xml:space="preserve">IN NO EVENT SHALL RETARUS </w:t>
      </w:r>
      <w:r w:rsidR="00624AFF">
        <w:rPr>
          <w:szCs w:val="14"/>
          <w:lang w:val="en-US"/>
        </w:rPr>
        <w:t xml:space="preserve">OR ITS AFFILIATES OR SUBCONTRACTORS </w:t>
      </w:r>
      <w:r w:rsidRPr="003D769D">
        <w:rPr>
          <w:szCs w:val="14"/>
          <w:lang w:val="en-US"/>
        </w:rPr>
        <w:t xml:space="preserve">BE LIABLE FOR ANY INCIDENTAL, SPECIAL, PUNITIVE, CONSEQUENTIAL OR ANY OTHER INDIRECT LOSS OR DAMAGE, INCLUDING </w:t>
      </w:r>
      <w:r w:rsidR="00FB6D23">
        <w:rPr>
          <w:szCs w:val="14"/>
          <w:lang w:val="en-US"/>
        </w:rPr>
        <w:t xml:space="preserve">BUT NOT LIMITED TO </w:t>
      </w:r>
      <w:r w:rsidRPr="003D769D">
        <w:rPr>
          <w:szCs w:val="14"/>
          <w:lang w:val="en-US"/>
        </w:rPr>
        <w:t xml:space="preserve">LOST PROFITS, ARISING OUT OF </w:t>
      </w:r>
      <w:r w:rsidR="001B5DF0">
        <w:rPr>
          <w:szCs w:val="14"/>
          <w:lang w:val="en-US"/>
        </w:rPr>
        <w:t>AN</w:t>
      </w:r>
      <w:r w:rsidR="001B5DF0" w:rsidRPr="003D769D">
        <w:rPr>
          <w:szCs w:val="14"/>
          <w:lang w:val="en-US"/>
        </w:rPr>
        <w:t xml:space="preserve"> </w:t>
      </w:r>
      <w:r w:rsidRPr="003D769D">
        <w:rPr>
          <w:szCs w:val="14"/>
          <w:lang w:val="en-US"/>
        </w:rPr>
        <w:t>AGREEMENT OR ANY OBLIGATION RESULTING THEREFROM, OR THE USE, PERFORMANCE, MODIFICATION, OR DISCONTINUANCE OF ANY SERVICE, WHETHER IN AN ACTION FOR OR ARISING OUT OF ANY CAUSE WHATSOEVER, REGARDLESS OF THE FORM OF ACTION.</w:t>
      </w:r>
    </w:p>
    <w:p w14:paraId="70B0EEF1" w14:textId="70EEDA1E" w:rsidR="003E0DFA" w:rsidRPr="003E0DFA" w:rsidRDefault="003D769D" w:rsidP="003E0DFA">
      <w:pPr>
        <w:pStyle w:val="Heading3"/>
        <w:keepNext w:val="0"/>
        <w:keepLines w:val="0"/>
        <w:numPr>
          <w:ilvl w:val="2"/>
          <w:numId w:val="5"/>
        </w:numPr>
        <w:rPr>
          <w:szCs w:val="14"/>
          <w:lang w:val="en-US"/>
        </w:rPr>
      </w:pPr>
      <w:r w:rsidRPr="003D769D">
        <w:rPr>
          <w:szCs w:val="14"/>
          <w:lang w:val="en-US"/>
        </w:rPr>
        <w:t xml:space="preserve">EXCEPT FOR PHYSICAL INJURY OR DEATH WHICH IS CAUSED BY RETARUS’ GROSS NEGLIGENCE OR WILLFUL MISCONDUCT, AND INDEMNIFICATION OBLIGATIONS, RETARUS’ ENTIRE CUMULATIVE LIABILITY FOR ANY CLAIM, LOSS, DAMAGE OR EXPENSE ARISING UNDER OR RELATED TO </w:t>
      </w:r>
      <w:r w:rsidR="00FB6D23">
        <w:rPr>
          <w:szCs w:val="14"/>
          <w:lang w:val="en-US"/>
        </w:rPr>
        <w:t>AN</w:t>
      </w:r>
      <w:r w:rsidRPr="003D769D">
        <w:rPr>
          <w:szCs w:val="14"/>
          <w:lang w:val="en-US"/>
        </w:rPr>
        <w:t xml:space="preserve"> AGREEMENT, THE SERVICES, OR TO ANY OBLIGATION RESULTING THEREFROM, SHALL BE LIMITED TO DIRECT, PROVEN DAMAGES IN AN AMOUNT NOT TO EXCEED THE GREATER OF THE FEES PAID BY CUSTOMER TO RETARUS IN AN AVERAGE TWELVE (12) MONTH PERIOD OR</w:t>
      </w:r>
      <w:r w:rsidR="00D66490">
        <w:rPr>
          <w:szCs w:val="14"/>
          <w:lang w:val="en-US"/>
        </w:rPr>
        <w:t xml:space="preserve"> 125% OF THE</w:t>
      </w:r>
      <w:r w:rsidR="003A6B51">
        <w:rPr>
          <w:szCs w:val="14"/>
          <w:lang w:val="en-US"/>
        </w:rPr>
        <w:t xml:space="preserve"> AVERAGE</w:t>
      </w:r>
      <w:r w:rsidR="00D66490">
        <w:rPr>
          <w:szCs w:val="14"/>
          <w:lang w:val="en-US"/>
        </w:rPr>
        <w:t xml:space="preserve"> TWELVE (12) MONTH</w:t>
      </w:r>
      <w:r w:rsidR="003A6B51">
        <w:rPr>
          <w:szCs w:val="14"/>
          <w:lang w:val="en-US"/>
        </w:rPr>
        <w:t xml:space="preserve"> REVENUE</w:t>
      </w:r>
      <w:r w:rsidR="00E0642A">
        <w:rPr>
          <w:szCs w:val="14"/>
          <w:lang w:val="en-US"/>
        </w:rPr>
        <w:t xml:space="preserve"> </w:t>
      </w:r>
      <w:r w:rsidRPr="003D769D">
        <w:rPr>
          <w:szCs w:val="14"/>
          <w:lang w:val="en-US"/>
        </w:rPr>
        <w:t>IN THE AGGREGATE FOR ALL SUCH CLAIMS.</w:t>
      </w:r>
    </w:p>
    <w:p w14:paraId="3B507F0A" w14:textId="2D87F5BF" w:rsidR="003E0DFA" w:rsidRPr="003E0DFA" w:rsidRDefault="003E0DFA" w:rsidP="003C4390">
      <w:pPr>
        <w:pStyle w:val="Heading3"/>
        <w:keepNext w:val="0"/>
        <w:keepLines w:val="0"/>
        <w:numPr>
          <w:ilvl w:val="2"/>
          <w:numId w:val="5"/>
        </w:numPr>
        <w:rPr>
          <w:lang w:val="en-US"/>
        </w:rPr>
      </w:pPr>
      <w:bookmarkStart w:id="12" w:name="_Ref523391991"/>
      <w:r w:rsidRPr="003E0DFA">
        <w:rPr>
          <w:lang w:val="en-US"/>
        </w:rPr>
        <w:t xml:space="preserve">NEITHER </w:t>
      </w:r>
      <w:r>
        <w:rPr>
          <w:lang w:val="en-US"/>
        </w:rPr>
        <w:t xml:space="preserve">PARTY </w:t>
      </w:r>
      <w:r w:rsidRPr="003E0DFA">
        <w:rPr>
          <w:lang w:val="en-US"/>
        </w:rPr>
        <w:t>MAY RETAIN ANY MONIES FROM AMOUNTS DUE TO THE OTHER PARTY TO SATISFY CLAIMS FOR DAMAGES, COSTS, OR SIMILAR LIABILITIES. ALL CLAIMS FOR DAMAGES OR COSTS MUST BE RESOLVED WITHOUT WITHHOLDING FUNDS FROM AMOUNTS OWED.</w:t>
      </w:r>
    </w:p>
    <w:p w14:paraId="0328A84C" w14:textId="63B1102A" w:rsidR="003C4390" w:rsidRPr="003C4390" w:rsidRDefault="003D769D" w:rsidP="003C4390">
      <w:pPr>
        <w:pStyle w:val="Heading3"/>
        <w:keepNext w:val="0"/>
        <w:keepLines w:val="0"/>
        <w:numPr>
          <w:ilvl w:val="2"/>
          <w:numId w:val="5"/>
        </w:numPr>
        <w:rPr>
          <w:lang w:val="en-US"/>
        </w:rPr>
      </w:pPr>
      <w:r w:rsidRPr="003D769D">
        <w:rPr>
          <w:szCs w:val="14"/>
          <w:lang w:val="en-US"/>
        </w:rPr>
        <w:t>THESE LIMITATIONS OF LIABILITY SHALL SURVIVE FAILURE OF ANY EXCLUSIVE REMEDIES PROVIDED IN TH</w:t>
      </w:r>
      <w:r w:rsidR="00916AE3">
        <w:rPr>
          <w:szCs w:val="14"/>
          <w:lang w:val="en-US"/>
        </w:rPr>
        <w:t>E</w:t>
      </w:r>
      <w:r w:rsidRPr="003D769D">
        <w:rPr>
          <w:szCs w:val="14"/>
          <w:lang w:val="en-US"/>
        </w:rPr>
        <w:t xml:space="preserve"> </w:t>
      </w:r>
      <w:r w:rsidR="00933444" w:rsidRPr="003D769D">
        <w:rPr>
          <w:szCs w:val="14"/>
          <w:lang w:val="en-US"/>
        </w:rPr>
        <w:t>AGREEMENT AND</w:t>
      </w:r>
      <w:r w:rsidRPr="003D769D">
        <w:rPr>
          <w:szCs w:val="14"/>
          <w:lang w:val="en-US"/>
        </w:rPr>
        <w:t xml:space="preserve"> SHALL APPLY: (A) REGARDLESS OF THE FORM OF ACTION, WHETHER IN CONTRACT, TORT, STRICT LIABILITY OR OTHERWISE; AND (B) WHETHER OR NOT DAMAGES WERE FORESEEABLE</w:t>
      </w:r>
      <w:r>
        <w:rPr>
          <w:szCs w:val="14"/>
          <w:lang w:val="en-US"/>
        </w:rPr>
        <w:t>.</w:t>
      </w:r>
      <w:r w:rsidR="004842C8" w:rsidRPr="00D6431D">
        <w:rPr>
          <w:szCs w:val="14"/>
          <w:lang w:val="en-US"/>
        </w:rPr>
        <w:t xml:space="preserve"> </w:t>
      </w:r>
      <w:bookmarkEnd w:id="12"/>
    </w:p>
    <w:p w14:paraId="3E4DE3F7" w14:textId="4633F3CF" w:rsidR="003C4390" w:rsidRDefault="00CD42DB" w:rsidP="003C4390">
      <w:pPr>
        <w:pStyle w:val="Heading3"/>
        <w:keepNext w:val="0"/>
        <w:keepLines w:val="0"/>
        <w:numPr>
          <w:ilvl w:val="2"/>
          <w:numId w:val="5"/>
        </w:numPr>
        <w:rPr>
          <w:lang w:val="en-US"/>
        </w:rPr>
      </w:pPr>
      <w:r>
        <w:rPr>
          <w:lang w:val="en-US"/>
        </w:rPr>
        <w:t>An</w:t>
      </w:r>
      <w:r w:rsidR="003C4390" w:rsidRPr="0051297A">
        <w:rPr>
          <w:lang w:val="en-US"/>
        </w:rPr>
        <w:t xml:space="preserve"> indemnified Party shall provide the indemnifying Party with prompt written notice of any claim for which the indemnified Party is seeking or may seek indemnification hereunder. </w:t>
      </w:r>
      <w:r>
        <w:rPr>
          <w:lang w:val="en-US"/>
        </w:rPr>
        <w:t>An</w:t>
      </w:r>
      <w:r w:rsidR="003C4390" w:rsidRPr="0051297A">
        <w:rPr>
          <w:lang w:val="en-US"/>
        </w:rPr>
        <w:t xml:space="preserve"> indemnified Party shall provide reasonable cooperation and full authority to defend or settle the claim. </w:t>
      </w:r>
      <w:r>
        <w:rPr>
          <w:lang w:val="en-US"/>
        </w:rPr>
        <w:t>An</w:t>
      </w:r>
      <w:r w:rsidR="003C4390" w:rsidRPr="0051297A">
        <w:rPr>
          <w:lang w:val="en-US"/>
        </w:rPr>
        <w:t xml:space="preserve"> indemnifying Party shall keep the indemnified Party informed concerning the status of any litigation, negotiations or settlements of any such claim. </w:t>
      </w:r>
      <w:r>
        <w:rPr>
          <w:lang w:val="en-US"/>
        </w:rPr>
        <w:t>An</w:t>
      </w:r>
      <w:r w:rsidR="003C4390" w:rsidRPr="0051297A">
        <w:rPr>
          <w:lang w:val="en-US"/>
        </w:rPr>
        <w:t xml:space="preserve"> indemnified Party shall be entitled, at its own expense, to participate in any such litigation, negotiations and settlements with counsel of its own choosing.</w:t>
      </w:r>
      <w:r w:rsidR="003C4390" w:rsidRPr="001B03A3">
        <w:rPr>
          <w:lang w:val="en-US"/>
        </w:rPr>
        <w:t xml:space="preserve"> </w:t>
      </w:r>
    </w:p>
    <w:p w14:paraId="1C36380F" w14:textId="1D9A541C" w:rsidR="004842C8" w:rsidRPr="00D6431D" w:rsidRDefault="003D769D" w:rsidP="00624AFF">
      <w:pPr>
        <w:pStyle w:val="Heading3"/>
        <w:keepNext w:val="0"/>
        <w:keepLines w:val="0"/>
        <w:numPr>
          <w:ilvl w:val="2"/>
          <w:numId w:val="5"/>
        </w:numPr>
        <w:rPr>
          <w:szCs w:val="14"/>
          <w:lang w:val="en-US"/>
        </w:rPr>
      </w:pPr>
      <w:r w:rsidRPr="003D769D">
        <w:rPr>
          <w:szCs w:val="14"/>
          <w:lang w:val="en-US"/>
        </w:rPr>
        <w:t xml:space="preserve">Any legal action with respect to an Agreement or any Services contracted for or </w:t>
      </w:r>
      <w:r>
        <w:rPr>
          <w:szCs w:val="14"/>
          <w:lang w:val="en-US"/>
        </w:rPr>
        <w:t>provided</w:t>
      </w:r>
      <w:r w:rsidRPr="003D769D">
        <w:rPr>
          <w:szCs w:val="14"/>
          <w:lang w:val="en-US"/>
        </w:rPr>
        <w:t xml:space="preserve"> </w:t>
      </w:r>
      <w:r w:rsidR="00690E7E">
        <w:rPr>
          <w:szCs w:val="14"/>
          <w:lang w:val="en-US"/>
        </w:rPr>
        <w:t>t</w:t>
      </w:r>
      <w:r>
        <w:rPr>
          <w:szCs w:val="14"/>
          <w:lang w:val="en-US"/>
        </w:rPr>
        <w:t>hereunder</w:t>
      </w:r>
      <w:r w:rsidRPr="003D769D">
        <w:rPr>
          <w:szCs w:val="14"/>
          <w:lang w:val="en-US"/>
        </w:rPr>
        <w:t xml:space="preserve"> shall be barred unless suit is commenced within two (2) years after the date the cause of action occurs</w:t>
      </w:r>
      <w:r w:rsidR="00690E7E">
        <w:rPr>
          <w:szCs w:val="14"/>
          <w:lang w:val="en-US"/>
        </w:rPr>
        <w:t>, except that an action for non-payment may be brought at any time</w:t>
      </w:r>
      <w:r>
        <w:rPr>
          <w:szCs w:val="14"/>
          <w:lang w:val="en-US"/>
        </w:rPr>
        <w:t>.</w:t>
      </w:r>
    </w:p>
    <w:p w14:paraId="1F36A30F" w14:textId="77777777" w:rsidR="00C4187F" w:rsidRDefault="00C4187F" w:rsidP="00C4187F">
      <w:pPr>
        <w:rPr>
          <w:lang w:val="en-US"/>
        </w:rPr>
      </w:pPr>
    </w:p>
    <w:p w14:paraId="36860A2E" w14:textId="77777777" w:rsidR="00933444" w:rsidRDefault="00933444" w:rsidP="00C4187F">
      <w:pPr>
        <w:rPr>
          <w:lang w:val="en-US"/>
        </w:rPr>
      </w:pPr>
    </w:p>
    <w:p w14:paraId="1A1C1328" w14:textId="77777777" w:rsidR="00933444" w:rsidRDefault="00933444" w:rsidP="00C4187F">
      <w:pPr>
        <w:rPr>
          <w:lang w:val="en-US"/>
        </w:rPr>
      </w:pPr>
    </w:p>
    <w:p w14:paraId="16BF85B6" w14:textId="77777777" w:rsidR="00933444" w:rsidRDefault="00933444" w:rsidP="00C4187F">
      <w:pPr>
        <w:rPr>
          <w:lang w:val="en-US"/>
        </w:rPr>
      </w:pPr>
    </w:p>
    <w:p w14:paraId="4E5E4C18" w14:textId="77777777" w:rsidR="00933444" w:rsidRDefault="00933444" w:rsidP="00C4187F">
      <w:pPr>
        <w:rPr>
          <w:lang w:val="en-US"/>
        </w:rPr>
      </w:pPr>
    </w:p>
    <w:p w14:paraId="3424BF2D" w14:textId="77777777" w:rsidR="00933444" w:rsidRPr="00C4187F" w:rsidRDefault="00933444" w:rsidP="00C4187F">
      <w:pPr>
        <w:rPr>
          <w:lang w:val="en-US"/>
        </w:rPr>
      </w:pPr>
    </w:p>
    <w:p w14:paraId="36B7C1EF" w14:textId="77777777" w:rsidR="004842C8" w:rsidRPr="00D6431D" w:rsidRDefault="004842C8" w:rsidP="00CD42DB">
      <w:pPr>
        <w:pStyle w:val="Heading2"/>
        <w:keepLines w:val="0"/>
        <w:widowControl/>
        <w:numPr>
          <w:ilvl w:val="1"/>
          <w:numId w:val="5"/>
        </w:numPr>
        <w:rPr>
          <w:szCs w:val="14"/>
        </w:rPr>
      </w:pPr>
      <w:bookmarkStart w:id="13" w:name="_Ref98937031"/>
      <w:bookmarkStart w:id="14" w:name="_Ref523392186"/>
      <w:r w:rsidRPr="00D6431D">
        <w:rPr>
          <w:szCs w:val="14"/>
        </w:rPr>
        <w:t>Confidentiality</w:t>
      </w:r>
      <w:bookmarkEnd w:id="13"/>
      <w:r w:rsidRPr="00D6431D">
        <w:rPr>
          <w:szCs w:val="14"/>
        </w:rPr>
        <w:t xml:space="preserve"> </w:t>
      </w:r>
      <w:bookmarkEnd w:id="14"/>
    </w:p>
    <w:p w14:paraId="4297CD5C" w14:textId="28ED75AF" w:rsidR="004842C8" w:rsidRPr="00D6431D" w:rsidRDefault="004842C8" w:rsidP="00CD42DB">
      <w:pPr>
        <w:pStyle w:val="Heading3"/>
        <w:keepLines w:val="0"/>
        <w:widowControl/>
        <w:numPr>
          <w:ilvl w:val="2"/>
          <w:numId w:val="5"/>
        </w:numPr>
        <w:rPr>
          <w:szCs w:val="14"/>
          <w:lang w:val="en-US"/>
        </w:rPr>
      </w:pPr>
      <w:bookmarkStart w:id="15" w:name="_Ref523392245"/>
      <w:r w:rsidRPr="00D6431D">
        <w:rPr>
          <w:szCs w:val="14"/>
          <w:lang w:val="en-US"/>
        </w:rPr>
        <w:t xml:space="preserve">"Confidential Information" means all tangible, electronic or oral information and data provided or made available by one Party to the other Party in the course of or in connection with their business relationship, provided that such information and data is either marked as confidential or </w:t>
      </w:r>
      <w:r w:rsidR="00FB6D23">
        <w:rPr>
          <w:szCs w:val="14"/>
          <w:lang w:val="en-US"/>
        </w:rPr>
        <w:t xml:space="preserve">would be reasonably </w:t>
      </w:r>
      <w:r w:rsidRPr="00D6431D">
        <w:rPr>
          <w:szCs w:val="14"/>
          <w:lang w:val="en-US"/>
        </w:rPr>
        <w:t xml:space="preserve">considered as such due to its nature or the circumstances of disclosure. Each Party will treat the details of an </w:t>
      </w:r>
      <w:r w:rsidR="00E53E39">
        <w:rPr>
          <w:szCs w:val="14"/>
          <w:lang w:val="en-US"/>
        </w:rPr>
        <w:t>Agreement</w:t>
      </w:r>
      <w:r w:rsidRPr="00D6431D">
        <w:rPr>
          <w:szCs w:val="14"/>
          <w:lang w:val="en-US"/>
        </w:rPr>
        <w:t xml:space="preserve"> and the Confidential Information provided or made available by the disclosing Party (i) as confidential, and safeguard and protect it from </w:t>
      </w:r>
      <w:r w:rsidR="00D37FB8">
        <w:rPr>
          <w:szCs w:val="14"/>
          <w:lang w:val="en-US"/>
        </w:rPr>
        <w:t xml:space="preserve">unauthorized </w:t>
      </w:r>
      <w:r w:rsidRPr="00D6431D">
        <w:rPr>
          <w:szCs w:val="14"/>
          <w:lang w:val="en-US"/>
        </w:rPr>
        <w:t xml:space="preserve">disclosure, using measures that will equal or exceed the level of care the receiving Party would exercise to safeguard its own Confidential Information; (ii) not use it for any purposes other than necessary in connection with the relevant </w:t>
      </w:r>
      <w:r w:rsidR="00E53E39">
        <w:rPr>
          <w:szCs w:val="14"/>
          <w:lang w:val="en-US"/>
        </w:rPr>
        <w:t>Agreement</w:t>
      </w:r>
      <w:r w:rsidRPr="00D6431D">
        <w:rPr>
          <w:szCs w:val="14"/>
          <w:lang w:val="en-US"/>
        </w:rPr>
        <w:t xml:space="preserve">; and (iii) make it available only to its </w:t>
      </w:r>
      <w:r w:rsidR="004A1925">
        <w:rPr>
          <w:szCs w:val="14"/>
          <w:lang w:val="en-US"/>
        </w:rPr>
        <w:t>A</w:t>
      </w:r>
      <w:r w:rsidRPr="00D6431D">
        <w:rPr>
          <w:szCs w:val="14"/>
          <w:lang w:val="en-US"/>
        </w:rPr>
        <w:t xml:space="preserve">ffiliates, directors, officers, employees, contractors, agents, accountants, attorneys and other professional advisors (collectively “Representatives”) on a need to know basis in connection with the respective </w:t>
      </w:r>
      <w:r w:rsidR="00E53E39">
        <w:rPr>
          <w:szCs w:val="14"/>
          <w:lang w:val="en-US"/>
        </w:rPr>
        <w:t>Agreement</w:t>
      </w:r>
      <w:r w:rsidRPr="00D6431D">
        <w:rPr>
          <w:szCs w:val="14"/>
          <w:lang w:val="en-US"/>
        </w:rPr>
        <w:t xml:space="preserve">, provided that these Representatives are bound by confidentiality obligations no less stringent than those set forth in this Sec. 1. </w:t>
      </w:r>
      <w:bookmarkEnd w:id="15"/>
      <w:r w:rsidRPr="00D6431D">
        <w:rPr>
          <w:szCs w:val="14"/>
          <w:lang w:val="en-US"/>
        </w:rPr>
        <w:t xml:space="preserve">Obtaining Confidential Information by imitation, </w:t>
      </w:r>
      <w:r w:rsidRPr="00D6431D">
        <w:rPr>
          <w:i/>
          <w:szCs w:val="14"/>
          <w:lang w:val="en-US"/>
        </w:rPr>
        <w:t xml:space="preserve">reverse engineering </w:t>
      </w:r>
      <w:r w:rsidRPr="00D6431D">
        <w:rPr>
          <w:szCs w:val="14"/>
          <w:lang w:val="en-US"/>
        </w:rPr>
        <w:t>or similar means is prohibited.</w:t>
      </w:r>
    </w:p>
    <w:p w14:paraId="54AE0C9A" w14:textId="310FB731" w:rsidR="004842C8" w:rsidRPr="00D6431D" w:rsidRDefault="004842C8" w:rsidP="00624AFF">
      <w:pPr>
        <w:pStyle w:val="Heading3"/>
        <w:keepNext w:val="0"/>
        <w:keepLines w:val="0"/>
        <w:numPr>
          <w:ilvl w:val="2"/>
          <w:numId w:val="5"/>
        </w:numPr>
        <w:rPr>
          <w:szCs w:val="14"/>
          <w:lang w:val="en-US"/>
        </w:rPr>
      </w:pPr>
      <w:r w:rsidRPr="00D6431D">
        <w:rPr>
          <w:szCs w:val="14"/>
          <w:lang w:val="en-US"/>
        </w:rPr>
        <w:t xml:space="preserve">The foregoing obligations shall not apply to the extent that </w:t>
      </w:r>
      <w:r w:rsidR="001B03A3">
        <w:rPr>
          <w:szCs w:val="14"/>
          <w:lang w:val="en-US"/>
        </w:rPr>
        <w:t xml:space="preserve">the </w:t>
      </w:r>
      <w:r w:rsidR="00A92C3E">
        <w:rPr>
          <w:szCs w:val="14"/>
          <w:lang w:val="en-US"/>
        </w:rPr>
        <w:t>P</w:t>
      </w:r>
      <w:r w:rsidR="001B03A3">
        <w:rPr>
          <w:szCs w:val="14"/>
          <w:lang w:val="en-US"/>
        </w:rPr>
        <w:t xml:space="preserve">arty relying on such exception can demonstrate that the </w:t>
      </w:r>
      <w:r w:rsidRPr="00D6431D">
        <w:rPr>
          <w:szCs w:val="14"/>
          <w:lang w:val="en-US"/>
        </w:rPr>
        <w:t xml:space="preserve">Confidential Information (i) was in the receiving Party’s possession prior to obtaining it from the disclosing Party without a confidentiality obligation (ii) is or becomes generally known to the public without a Party’s breach of the obligations pursuant to Sec. 1 above (iii) was or becomes available to the receiving Party </w:t>
      </w:r>
      <w:bookmarkStart w:id="16" w:name="_Hlk88639856"/>
      <w:r w:rsidRPr="00D6431D">
        <w:rPr>
          <w:szCs w:val="14"/>
          <w:lang w:val="en-US"/>
        </w:rPr>
        <w:t xml:space="preserve">on a non-confidential basis </w:t>
      </w:r>
      <w:bookmarkEnd w:id="16"/>
      <w:r w:rsidRPr="00D6431D">
        <w:rPr>
          <w:szCs w:val="14"/>
          <w:lang w:val="en-US"/>
        </w:rPr>
        <w:t xml:space="preserve">through no fault of the receiving Party and/or from a third party without a confidentiality obligation (iv) was independently developed by the receiving Party (v) must be made available to authorities pursuant to applicable law or court orders, or (vi) </w:t>
      </w:r>
      <w:r w:rsidR="00E73B95">
        <w:rPr>
          <w:szCs w:val="14"/>
          <w:lang w:val="en-US"/>
        </w:rPr>
        <w:t xml:space="preserve">was </w:t>
      </w:r>
      <w:r w:rsidRPr="00D6431D">
        <w:rPr>
          <w:szCs w:val="14"/>
          <w:lang w:val="en-US"/>
        </w:rPr>
        <w:t>approved for release or disclosure in writing by the disclosing Party.</w:t>
      </w:r>
    </w:p>
    <w:p w14:paraId="3426430B" w14:textId="60A5854C" w:rsidR="004842C8" w:rsidRDefault="004842C8" w:rsidP="00624AFF">
      <w:pPr>
        <w:pStyle w:val="Heading3"/>
        <w:keepNext w:val="0"/>
        <w:keepLines w:val="0"/>
        <w:numPr>
          <w:ilvl w:val="2"/>
          <w:numId w:val="5"/>
        </w:numPr>
        <w:rPr>
          <w:szCs w:val="14"/>
          <w:lang w:val="en-US"/>
        </w:rPr>
      </w:pPr>
      <w:r w:rsidRPr="00D6431D">
        <w:rPr>
          <w:szCs w:val="14"/>
          <w:lang w:val="en-US"/>
        </w:rPr>
        <w:t>Confidential Information (in whole or in part) shall, at the disclosing Party</w:t>
      </w:r>
      <w:r w:rsidR="001B03A3">
        <w:rPr>
          <w:szCs w:val="14"/>
          <w:lang w:val="en-US"/>
        </w:rPr>
        <w:t>’s discretion</w:t>
      </w:r>
      <w:r w:rsidRPr="00D6431D">
        <w:rPr>
          <w:szCs w:val="14"/>
          <w:lang w:val="en-US"/>
        </w:rPr>
        <w:t xml:space="preserve">, be returned in full or destroyed (if in tangible form) or irrecoverably deleted </w:t>
      </w:r>
      <w:r w:rsidR="0000608C">
        <w:rPr>
          <w:szCs w:val="14"/>
          <w:lang w:val="en-US"/>
        </w:rPr>
        <w:t xml:space="preserve">upon disclosing Party’s request or following termination of the Agreement </w:t>
      </w:r>
      <w:r w:rsidRPr="00D6431D">
        <w:rPr>
          <w:szCs w:val="14"/>
          <w:lang w:val="en-US"/>
        </w:rPr>
        <w:t>within max. fourteen (14) days. This shall not apply to routine back-up copies of electronic communication and to the extent Confidential Information is required to be retained under applicable law, provided that, however, such Confidential Information shall in any event remain subject to the confidentiality provisions of this Sec</w:t>
      </w:r>
      <w:r w:rsidR="00AB6071">
        <w:rPr>
          <w:szCs w:val="14"/>
          <w:lang w:val="en-US"/>
        </w:rPr>
        <w:t>.</w:t>
      </w:r>
      <w:r w:rsidRPr="00D6431D">
        <w:rPr>
          <w:szCs w:val="14"/>
          <w:lang w:val="en-US"/>
        </w:rPr>
        <w:t xml:space="preserve"> </w:t>
      </w:r>
      <w:r w:rsidRPr="00D6431D">
        <w:rPr>
          <w:szCs w:val="14"/>
        </w:rPr>
        <w:fldChar w:fldCharType="begin"/>
      </w:r>
      <w:r w:rsidRPr="00D6431D">
        <w:rPr>
          <w:szCs w:val="14"/>
          <w:lang w:val="en-US"/>
        </w:rPr>
        <w:instrText xml:space="preserve"> REF _Ref523392186 \r \h  \* MERGEFORMAT </w:instrText>
      </w:r>
      <w:r w:rsidRPr="00D6431D">
        <w:rPr>
          <w:szCs w:val="14"/>
        </w:rPr>
      </w:r>
      <w:r w:rsidRPr="00D6431D">
        <w:rPr>
          <w:szCs w:val="14"/>
        </w:rPr>
        <w:fldChar w:fldCharType="separate"/>
      </w:r>
      <w:r w:rsidR="00A1631F">
        <w:rPr>
          <w:szCs w:val="14"/>
          <w:lang w:val="en-US"/>
        </w:rPr>
        <w:t>IX</w:t>
      </w:r>
      <w:r w:rsidRPr="00D6431D">
        <w:rPr>
          <w:szCs w:val="14"/>
        </w:rPr>
        <w:fldChar w:fldCharType="end"/>
      </w:r>
      <w:r w:rsidR="00AB6071" w:rsidRPr="00AB6071">
        <w:rPr>
          <w:szCs w:val="14"/>
          <w:lang w:val="en-US"/>
        </w:rPr>
        <w:t xml:space="preserve"> </w:t>
      </w:r>
      <w:r w:rsidRPr="00D6431D">
        <w:rPr>
          <w:szCs w:val="14"/>
          <w:lang w:val="en-US"/>
        </w:rPr>
        <w:t xml:space="preserve">until the expiration of the retention period. </w:t>
      </w:r>
    </w:p>
    <w:p w14:paraId="01A00250" w14:textId="5C2C22EE" w:rsidR="001159E8" w:rsidRPr="001159E8" w:rsidRDefault="001159E8" w:rsidP="00624AFF">
      <w:pPr>
        <w:pStyle w:val="Heading3"/>
        <w:keepNext w:val="0"/>
        <w:keepLines w:val="0"/>
        <w:numPr>
          <w:ilvl w:val="2"/>
          <w:numId w:val="5"/>
        </w:numPr>
        <w:rPr>
          <w:lang w:val="en-US"/>
        </w:rPr>
      </w:pPr>
      <w:r w:rsidRPr="001159E8">
        <w:rPr>
          <w:lang w:val="en-US"/>
        </w:rPr>
        <w:t xml:space="preserve">The confidentiality obligations </w:t>
      </w:r>
      <w:r>
        <w:rPr>
          <w:lang w:val="en-US"/>
        </w:rPr>
        <w:t xml:space="preserve">pursuant to this Sec. </w:t>
      </w:r>
      <w:r>
        <w:rPr>
          <w:lang w:val="en-US"/>
        </w:rPr>
        <w:fldChar w:fldCharType="begin"/>
      </w:r>
      <w:r>
        <w:rPr>
          <w:lang w:val="en-US"/>
        </w:rPr>
        <w:instrText xml:space="preserve"> REF _Ref98937031 \r \h </w:instrText>
      </w:r>
      <w:r>
        <w:rPr>
          <w:lang w:val="en-US"/>
        </w:rPr>
      </w:r>
      <w:r>
        <w:rPr>
          <w:lang w:val="en-US"/>
        </w:rPr>
        <w:fldChar w:fldCharType="separate"/>
      </w:r>
      <w:r w:rsidR="00A1631F">
        <w:rPr>
          <w:lang w:val="en-US"/>
        </w:rPr>
        <w:t>IX</w:t>
      </w:r>
      <w:r>
        <w:rPr>
          <w:lang w:val="en-US"/>
        </w:rPr>
        <w:fldChar w:fldCharType="end"/>
      </w:r>
      <w:r>
        <w:rPr>
          <w:lang w:val="en-US"/>
        </w:rPr>
        <w:t xml:space="preserve"> </w:t>
      </w:r>
      <w:r w:rsidRPr="001159E8">
        <w:rPr>
          <w:lang w:val="en-US"/>
        </w:rPr>
        <w:t>shall survive the termination of the Agreement for a period of three (3) years. The confidentiality of trade secrets shall apply for so long as they remain trade secrets.</w:t>
      </w:r>
    </w:p>
    <w:p w14:paraId="3AE6C155" w14:textId="77777777" w:rsidR="004842C8" w:rsidRPr="00D6431D" w:rsidRDefault="004842C8" w:rsidP="00624AFF">
      <w:pPr>
        <w:pStyle w:val="Heading2"/>
        <w:keepNext w:val="0"/>
        <w:keepLines w:val="0"/>
        <w:numPr>
          <w:ilvl w:val="1"/>
          <w:numId w:val="5"/>
        </w:numPr>
        <w:rPr>
          <w:szCs w:val="14"/>
        </w:rPr>
      </w:pPr>
      <w:bookmarkStart w:id="17" w:name="_Ref98936925"/>
      <w:r w:rsidRPr="00D6431D">
        <w:rPr>
          <w:szCs w:val="14"/>
        </w:rPr>
        <w:t>Miscellaneous</w:t>
      </w:r>
      <w:bookmarkEnd w:id="17"/>
    </w:p>
    <w:p w14:paraId="681F44DD" w14:textId="1DB8FD15" w:rsidR="00694108" w:rsidRDefault="00694108" w:rsidP="00624AFF">
      <w:pPr>
        <w:pStyle w:val="Heading3"/>
        <w:keepNext w:val="0"/>
        <w:keepLines w:val="0"/>
        <w:numPr>
          <w:ilvl w:val="2"/>
          <w:numId w:val="5"/>
        </w:numPr>
        <w:rPr>
          <w:szCs w:val="14"/>
          <w:lang w:val="en-US"/>
        </w:rPr>
      </w:pPr>
      <w:bookmarkStart w:id="18" w:name="_Ref98936927"/>
      <w:r w:rsidRPr="00694108">
        <w:rPr>
          <w:szCs w:val="14"/>
          <w:lang w:val="en-US"/>
        </w:rPr>
        <w:t xml:space="preserve">It is not the intention of the </w:t>
      </w:r>
      <w:r>
        <w:rPr>
          <w:szCs w:val="14"/>
          <w:lang w:val="en-US"/>
        </w:rPr>
        <w:t>P</w:t>
      </w:r>
      <w:r w:rsidRPr="00694108">
        <w:rPr>
          <w:szCs w:val="14"/>
          <w:lang w:val="en-US"/>
        </w:rPr>
        <w:t xml:space="preserve">arties in entering into any Agreement to restrict the right of either of them, whether individually or with any third party, to explore any other business opportunity or to provide any type of services or conduct any type of business whatsoever, even if similar to those described in the respective Agreement, and each </w:t>
      </w:r>
      <w:r>
        <w:rPr>
          <w:szCs w:val="14"/>
          <w:lang w:val="en-US"/>
        </w:rPr>
        <w:t>P</w:t>
      </w:r>
      <w:r w:rsidRPr="00694108">
        <w:rPr>
          <w:szCs w:val="14"/>
          <w:lang w:val="en-US"/>
        </w:rPr>
        <w:t xml:space="preserve">arty expressly retains the right to do so in its sole discretion. In no event shall anything contained in these GTC/STC be construed to imply a joint venture, partnership or principal-agent relationship between the </w:t>
      </w:r>
      <w:r>
        <w:rPr>
          <w:szCs w:val="14"/>
          <w:lang w:val="en-US"/>
        </w:rPr>
        <w:t>P</w:t>
      </w:r>
      <w:r w:rsidRPr="00694108">
        <w:rPr>
          <w:szCs w:val="14"/>
          <w:lang w:val="en-US"/>
        </w:rPr>
        <w:t xml:space="preserve">arties, and neither </w:t>
      </w:r>
      <w:r>
        <w:rPr>
          <w:szCs w:val="14"/>
          <w:lang w:val="en-US"/>
        </w:rPr>
        <w:t>P</w:t>
      </w:r>
      <w:r w:rsidRPr="00694108">
        <w:rPr>
          <w:szCs w:val="14"/>
          <w:lang w:val="en-US"/>
        </w:rPr>
        <w:t>arty shall have the right, power or authority to obligate or bind the other in any manner whatsoever.</w:t>
      </w:r>
    </w:p>
    <w:p w14:paraId="4193A688" w14:textId="4375E73B" w:rsidR="004842C8" w:rsidRPr="00D6431D" w:rsidRDefault="00704377" w:rsidP="00624AFF">
      <w:pPr>
        <w:pStyle w:val="Heading3"/>
        <w:keepNext w:val="0"/>
        <w:keepLines w:val="0"/>
        <w:numPr>
          <w:ilvl w:val="2"/>
          <w:numId w:val="5"/>
        </w:numPr>
        <w:rPr>
          <w:szCs w:val="14"/>
          <w:lang w:val="en-US"/>
        </w:rPr>
      </w:pPr>
      <w:bookmarkStart w:id="19" w:name="_Ref112752096"/>
      <w:r w:rsidRPr="00704377">
        <w:rPr>
          <w:szCs w:val="14"/>
          <w:lang w:val="en-US"/>
        </w:rPr>
        <w:t xml:space="preserve">Retarus may issue a joint press release shortly after execution of </w:t>
      </w:r>
      <w:r w:rsidR="007B2B60">
        <w:rPr>
          <w:szCs w:val="14"/>
          <w:lang w:val="en-US"/>
        </w:rPr>
        <w:t>an</w:t>
      </w:r>
      <w:r w:rsidRPr="00704377">
        <w:rPr>
          <w:szCs w:val="14"/>
          <w:lang w:val="en-US"/>
        </w:rPr>
        <w:t xml:space="preserve"> Agreement, provided that the release is first approved by Customer, such approval not to be unreasonably withheld. Retarus may utilize the Customer logo both online and in print, provided that the logo meets Customer’s brand expectations and guidelines. Official Customer logos will be provided to Retarus by the Customer upon request. Logos can be placed on any, but not exclusive to, the following types of materials: exhibition banners, presentations, web site, press releases.</w:t>
      </w:r>
      <w:r w:rsidR="00E865B3">
        <w:rPr>
          <w:szCs w:val="14"/>
          <w:lang w:val="en-US"/>
        </w:rPr>
        <w:t xml:space="preserve"> </w:t>
      </w:r>
      <w:r w:rsidRPr="00704377">
        <w:rPr>
          <w:szCs w:val="14"/>
          <w:lang w:val="en-US"/>
        </w:rPr>
        <w:t xml:space="preserve">External content, such as in collateral or publications, must be coordinated with the Customer and submitted for approval before publication. The materials may also be used by Retarus internationally. Retarus shall be under no obligation to perform reference customer advertising. </w:t>
      </w:r>
      <w:r w:rsidRPr="00A47860">
        <w:rPr>
          <w:szCs w:val="14"/>
          <w:lang w:val="en-US"/>
        </w:rPr>
        <w:t xml:space="preserve">Customer </w:t>
      </w:r>
      <w:r w:rsidR="00ED1F2D" w:rsidRPr="00A47860">
        <w:rPr>
          <w:szCs w:val="14"/>
          <w:lang w:val="en-US"/>
        </w:rPr>
        <w:t>may</w:t>
      </w:r>
      <w:r w:rsidRPr="00A47860">
        <w:rPr>
          <w:szCs w:val="14"/>
          <w:lang w:val="en-US"/>
        </w:rPr>
        <w:t xml:space="preserve"> limit logo usage at any time by </w:t>
      </w:r>
      <w:r w:rsidR="00ED1F2D" w:rsidRPr="00A47860">
        <w:rPr>
          <w:szCs w:val="14"/>
          <w:lang w:val="en-US"/>
        </w:rPr>
        <w:t>written notification</w:t>
      </w:r>
      <w:r w:rsidRPr="00A47860">
        <w:rPr>
          <w:szCs w:val="14"/>
          <w:lang w:val="en-US"/>
        </w:rPr>
        <w:t>. In this case, Retarus will stop any already initiated reference customer advertising</w:t>
      </w:r>
      <w:r w:rsidRPr="00704377">
        <w:rPr>
          <w:szCs w:val="14"/>
          <w:lang w:val="en-US"/>
        </w:rPr>
        <w:t xml:space="preserve">. Except as aforesaid in this </w:t>
      </w:r>
      <w:r w:rsidR="008B2B72">
        <w:rPr>
          <w:szCs w:val="14"/>
          <w:lang w:val="en-US"/>
        </w:rPr>
        <w:t>S</w:t>
      </w:r>
      <w:r w:rsidRPr="00704377">
        <w:rPr>
          <w:szCs w:val="14"/>
          <w:lang w:val="en-US"/>
        </w:rPr>
        <w:t>ec</w:t>
      </w:r>
      <w:r w:rsidR="00ED1F2D">
        <w:rPr>
          <w:szCs w:val="14"/>
          <w:lang w:val="en-US"/>
        </w:rPr>
        <w:t xml:space="preserve">. </w:t>
      </w:r>
      <w:r w:rsidR="00ED1F2D">
        <w:rPr>
          <w:szCs w:val="14"/>
          <w:lang w:val="en-US"/>
        </w:rPr>
        <w:fldChar w:fldCharType="begin"/>
      </w:r>
      <w:r w:rsidR="00ED1F2D">
        <w:rPr>
          <w:szCs w:val="14"/>
          <w:lang w:val="en-US"/>
        </w:rPr>
        <w:instrText xml:space="preserve"> REF _Ref98936925 \r \h </w:instrText>
      </w:r>
      <w:r w:rsidR="00ED1F2D">
        <w:rPr>
          <w:szCs w:val="14"/>
          <w:lang w:val="en-US"/>
        </w:rPr>
      </w:r>
      <w:r w:rsidR="00ED1F2D">
        <w:rPr>
          <w:szCs w:val="14"/>
          <w:lang w:val="en-US"/>
        </w:rPr>
        <w:fldChar w:fldCharType="separate"/>
      </w:r>
      <w:r w:rsidR="00A1631F">
        <w:rPr>
          <w:szCs w:val="14"/>
          <w:lang w:val="en-US"/>
        </w:rPr>
        <w:t>X</w:t>
      </w:r>
      <w:r w:rsidR="00ED1F2D">
        <w:rPr>
          <w:szCs w:val="14"/>
          <w:lang w:val="en-US"/>
        </w:rPr>
        <w:fldChar w:fldCharType="end"/>
      </w:r>
      <w:r w:rsidR="00ED1F2D">
        <w:rPr>
          <w:szCs w:val="14"/>
          <w:lang w:val="en-US"/>
        </w:rPr>
        <w:t>.</w:t>
      </w:r>
      <w:r w:rsidR="00AE3626">
        <w:rPr>
          <w:szCs w:val="14"/>
          <w:lang w:val="en-US"/>
        </w:rPr>
        <w:fldChar w:fldCharType="begin"/>
      </w:r>
      <w:r w:rsidR="00AE3626">
        <w:rPr>
          <w:szCs w:val="14"/>
          <w:lang w:val="en-US"/>
        </w:rPr>
        <w:instrText xml:space="preserve"> REF _Ref112752096 \r \h </w:instrText>
      </w:r>
      <w:r w:rsidR="00AE3626">
        <w:rPr>
          <w:szCs w:val="14"/>
          <w:lang w:val="en-US"/>
        </w:rPr>
      </w:r>
      <w:r w:rsidR="00AE3626">
        <w:rPr>
          <w:szCs w:val="14"/>
          <w:lang w:val="en-US"/>
        </w:rPr>
        <w:fldChar w:fldCharType="separate"/>
      </w:r>
      <w:r w:rsidR="00A1631F">
        <w:rPr>
          <w:szCs w:val="14"/>
          <w:lang w:val="en-US"/>
        </w:rPr>
        <w:t>2</w:t>
      </w:r>
      <w:r w:rsidR="00AE3626">
        <w:rPr>
          <w:szCs w:val="14"/>
          <w:lang w:val="en-US"/>
        </w:rPr>
        <w:fldChar w:fldCharType="end"/>
      </w:r>
      <w:r w:rsidR="00ED1F2D">
        <w:rPr>
          <w:szCs w:val="14"/>
          <w:lang w:val="en-US"/>
        </w:rPr>
        <w:t>.</w:t>
      </w:r>
      <w:r w:rsidRPr="00704377">
        <w:rPr>
          <w:szCs w:val="14"/>
          <w:lang w:val="en-US"/>
        </w:rPr>
        <w:t xml:space="preserve">, the terms and conditions of </w:t>
      </w:r>
      <w:r w:rsidR="007B2B60">
        <w:rPr>
          <w:szCs w:val="14"/>
          <w:lang w:val="en-US"/>
        </w:rPr>
        <w:t>the</w:t>
      </w:r>
      <w:r w:rsidRPr="00704377">
        <w:rPr>
          <w:szCs w:val="14"/>
          <w:lang w:val="en-US"/>
        </w:rPr>
        <w:t xml:space="preserve"> Agreement shall be considered Confidential </w:t>
      </w:r>
      <w:r w:rsidR="008B2B72">
        <w:rPr>
          <w:szCs w:val="14"/>
          <w:lang w:val="en-US"/>
        </w:rPr>
        <w:t>Information</w:t>
      </w:r>
      <w:r w:rsidR="00ED1F2D">
        <w:rPr>
          <w:szCs w:val="14"/>
          <w:lang w:val="en-US"/>
        </w:rPr>
        <w:t xml:space="preserve"> in accordance with Sec. </w:t>
      </w:r>
      <w:r w:rsidR="00ED1F2D">
        <w:rPr>
          <w:szCs w:val="14"/>
          <w:lang w:val="en-US"/>
        </w:rPr>
        <w:fldChar w:fldCharType="begin"/>
      </w:r>
      <w:r w:rsidR="00ED1F2D">
        <w:rPr>
          <w:szCs w:val="14"/>
          <w:lang w:val="en-US"/>
        </w:rPr>
        <w:instrText xml:space="preserve"> REF _Ref98937031 \r \h </w:instrText>
      </w:r>
      <w:r w:rsidR="00ED1F2D">
        <w:rPr>
          <w:szCs w:val="14"/>
          <w:lang w:val="en-US"/>
        </w:rPr>
      </w:r>
      <w:r w:rsidR="00ED1F2D">
        <w:rPr>
          <w:szCs w:val="14"/>
          <w:lang w:val="en-US"/>
        </w:rPr>
        <w:fldChar w:fldCharType="separate"/>
      </w:r>
      <w:r w:rsidR="00A1631F">
        <w:rPr>
          <w:szCs w:val="14"/>
          <w:lang w:val="en-US"/>
        </w:rPr>
        <w:t>IX</w:t>
      </w:r>
      <w:r w:rsidR="00ED1F2D">
        <w:rPr>
          <w:szCs w:val="14"/>
          <w:lang w:val="en-US"/>
        </w:rPr>
        <w:fldChar w:fldCharType="end"/>
      </w:r>
      <w:r w:rsidRPr="00704377">
        <w:rPr>
          <w:szCs w:val="14"/>
          <w:lang w:val="en-US"/>
        </w:rPr>
        <w:t>.</w:t>
      </w:r>
      <w:bookmarkEnd w:id="18"/>
      <w:bookmarkEnd w:id="19"/>
    </w:p>
    <w:p w14:paraId="58688247" w14:textId="5EB99281" w:rsidR="004842C8" w:rsidRDefault="007B2B60" w:rsidP="00624AFF">
      <w:pPr>
        <w:pStyle w:val="Heading3"/>
        <w:keepNext w:val="0"/>
        <w:keepLines w:val="0"/>
        <w:numPr>
          <w:ilvl w:val="2"/>
          <w:numId w:val="5"/>
        </w:numPr>
        <w:rPr>
          <w:szCs w:val="14"/>
          <w:lang w:val="en-US"/>
        </w:rPr>
      </w:pPr>
      <w:r w:rsidRPr="007B2B60">
        <w:rPr>
          <w:szCs w:val="14"/>
          <w:lang w:val="en-US"/>
        </w:rPr>
        <w:t xml:space="preserve">GOVERNING LAW. </w:t>
      </w:r>
      <w:r>
        <w:rPr>
          <w:szCs w:val="14"/>
          <w:lang w:val="en-US"/>
        </w:rPr>
        <w:t>ALL</w:t>
      </w:r>
      <w:r w:rsidRPr="007B2B60">
        <w:rPr>
          <w:szCs w:val="14"/>
          <w:lang w:val="en-US"/>
        </w:rPr>
        <w:t xml:space="preserve"> AGREEMENT</w:t>
      </w:r>
      <w:r>
        <w:rPr>
          <w:szCs w:val="14"/>
          <w:lang w:val="en-US"/>
        </w:rPr>
        <w:t>S</w:t>
      </w:r>
      <w:r w:rsidRPr="007B2B60">
        <w:rPr>
          <w:szCs w:val="14"/>
          <w:lang w:val="en-US"/>
        </w:rPr>
        <w:t xml:space="preserve"> SHALL BE DEEMED TO BE MADE IN AND</w:t>
      </w:r>
      <w:r w:rsidR="00142F3B">
        <w:rPr>
          <w:szCs w:val="14"/>
          <w:lang w:val="en-US"/>
        </w:rPr>
        <w:t>,</w:t>
      </w:r>
      <w:r w:rsidRPr="007B2B60">
        <w:rPr>
          <w:szCs w:val="14"/>
          <w:lang w:val="en-US"/>
        </w:rPr>
        <w:t xml:space="preserve"> IN ALL RESPECTS</w:t>
      </w:r>
      <w:r w:rsidR="00142F3B">
        <w:rPr>
          <w:szCs w:val="14"/>
          <w:lang w:val="en-US"/>
        </w:rPr>
        <w:t>,</w:t>
      </w:r>
      <w:r w:rsidRPr="007B2B60">
        <w:rPr>
          <w:szCs w:val="14"/>
          <w:lang w:val="en-US"/>
        </w:rPr>
        <w:t xml:space="preserve"> SHALL BE INTERPRETED, CONSTRUED AND GOVERNED BY AND IN ACCORDANCE WITH THE LAW</w:t>
      </w:r>
      <w:r>
        <w:rPr>
          <w:szCs w:val="14"/>
          <w:lang w:val="en-US"/>
        </w:rPr>
        <w:t>S</w:t>
      </w:r>
      <w:r w:rsidRPr="007B2B60">
        <w:rPr>
          <w:szCs w:val="14"/>
          <w:lang w:val="en-US"/>
        </w:rPr>
        <w:t xml:space="preserve"> OF THE STATE OF NEW YORK WITHOUT REGARD TO THE CONFLICT OF LAW PRINCIPLES THEREOF THAT WOULD RESULT IN THE APPLICATION OF THE LAWS OF ANOTHER JURISDICTION. </w:t>
      </w:r>
      <w:bookmarkStart w:id="20" w:name="_Hlk97640149"/>
      <w:r w:rsidR="00B2265E">
        <w:rPr>
          <w:szCs w:val="14"/>
          <w:lang w:val="en-US"/>
        </w:rPr>
        <w:t>THE PARTIES</w:t>
      </w:r>
      <w:r w:rsidR="00B2265E" w:rsidRPr="00B2265E">
        <w:rPr>
          <w:szCs w:val="14"/>
          <w:lang w:val="en-US"/>
        </w:rPr>
        <w:t xml:space="preserve"> HEREBY CONSENT AND SUBMIT TO THE EXCLUSIVE JURISDICTION AND FORUM OF THE STATE AND FEDERAL COURTS IN THE STATE OF </w:t>
      </w:r>
      <w:r w:rsidR="00B2265E">
        <w:rPr>
          <w:szCs w:val="14"/>
          <w:lang w:val="en-US"/>
        </w:rPr>
        <w:t>NEW YORK</w:t>
      </w:r>
      <w:r w:rsidR="00B2265E" w:rsidRPr="00B2265E">
        <w:rPr>
          <w:szCs w:val="14"/>
          <w:lang w:val="en-US"/>
        </w:rPr>
        <w:t xml:space="preserve"> </w:t>
      </w:r>
      <w:r w:rsidR="00F070D1">
        <w:rPr>
          <w:szCs w:val="14"/>
          <w:lang w:val="en-US"/>
        </w:rPr>
        <w:t>FOR ANY CLAIMS</w:t>
      </w:r>
      <w:r w:rsidR="00B2265E" w:rsidRPr="00B2265E">
        <w:rPr>
          <w:szCs w:val="14"/>
          <w:lang w:val="en-US"/>
        </w:rPr>
        <w:t xml:space="preserve"> </w:t>
      </w:r>
      <w:r w:rsidR="00F070D1">
        <w:rPr>
          <w:szCs w:val="14"/>
          <w:lang w:val="en-US"/>
        </w:rPr>
        <w:t>RELATING TO</w:t>
      </w:r>
      <w:r w:rsidR="00B2265E" w:rsidRPr="00B2265E">
        <w:rPr>
          <w:szCs w:val="14"/>
          <w:lang w:val="en-US"/>
        </w:rPr>
        <w:t xml:space="preserve"> </w:t>
      </w:r>
      <w:r w:rsidR="0030464D">
        <w:rPr>
          <w:szCs w:val="14"/>
          <w:lang w:val="en-US"/>
        </w:rPr>
        <w:t>AN</w:t>
      </w:r>
      <w:r w:rsidR="00B2265E" w:rsidRPr="00B2265E">
        <w:rPr>
          <w:szCs w:val="14"/>
          <w:lang w:val="en-US"/>
        </w:rPr>
        <w:t xml:space="preserve"> AGREEMENT.</w:t>
      </w:r>
      <w:bookmarkEnd w:id="20"/>
      <w:r w:rsidR="00B2265E">
        <w:rPr>
          <w:szCs w:val="14"/>
          <w:lang w:val="en-US"/>
        </w:rPr>
        <w:t xml:space="preserve"> </w:t>
      </w:r>
      <w:r w:rsidRPr="007B2B60">
        <w:rPr>
          <w:szCs w:val="14"/>
          <w:lang w:val="en-US"/>
        </w:rPr>
        <w:t xml:space="preserve">PRIOR TO INITIATION OF ANY COURT PROCEDURE, THE PARTIES SHALL ENDEAVOR TO SETTLE AMICABLY BY DIRECT INFORMAL NEGOTIATION OF ANY DISAGREEMENT OR DISPUTE ARISING OUT OF OR IN CONNECTION WITH </w:t>
      </w:r>
      <w:r w:rsidR="0030464D">
        <w:rPr>
          <w:szCs w:val="14"/>
          <w:lang w:val="en-US"/>
        </w:rPr>
        <w:t>AN</w:t>
      </w:r>
      <w:r w:rsidRPr="007B2B60">
        <w:rPr>
          <w:szCs w:val="14"/>
          <w:lang w:val="en-US"/>
        </w:rPr>
        <w:t xml:space="preserve"> AGREEMENT.</w:t>
      </w:r>
    </w:p>
    <w:p w14:paraId="39A422CC" w14:textId="77777777" w:rsidR="00C4187F" w:rsidRDefault="00C4187F" w:rsidP="00C4187F">
      <w:pPr>
        <w:rPr>
          <w:lang w:val="en-US"/>
        </w:rPr>
      </w:pPr>
    </w:p>
    <w:p w14:paraId="76AFC4E6" w14:textId="77777777" w:rsidR="00933444" w:rsidRPr="00C4187F" w:rsidRDefault="00933444" w:rsidP="00C4187F">
      <w:pPr>
        <w:rPr>
          <w:lang w:val="en-US"/>
        </w:rPr>
      </w:pPr>
    </w:p>
    <w:p w14:paraId="3C5AB396" w14:textId="07931D45" w:rsidR="004842C8" w:rsidRPr="00D6431D" w:rsidRDefault="004842C8" w:rsidP="00624AFF">
      <w:pPr>
        <w:pStyle w:val="Heading3"/>
        <w:keepNext w:val="0"/>
        <w:keepLines w:val="0"/>
        <w:numPr>
          <w:ilvl w:val="2"/>
          <w:numId w:val="5"/>
        </w:numPr>
        <w:rPr>
          <w:szCs w:val="14"/>
          <w:lang w:val="en-US"/>
        </w:rPr>
      </w:pPr>
      <w:r w:rsidRPr="00D6431D">
        <w:rPr>
          <w:szCs w:val="14"/>
          <w:lang w:val="en-US"/>
        </w:rPr>
        <w:t xml:space="preserve">The assignment of </w:t>
      </w:r>
      <w:r w:rsidR="00E53E39">
        <w:rPr>
          <w:szCs w:val="14"/>
          <w:lang w:val="en-US"/>
        </w:rPr>
        <w:t>Agreement</w:t>
      </w:r>
      <w:r w:rsidRPr="00D6431D">
        <w:rPr>
          <w:szCs w:val="14"/>
          <w:lang w:val="en-US"/>
        </w:rPr>
        <w:t xml:space="preserve">s, in whole or in part, </w:t>
      </w:r>
      <w:r w:rsidR="004C1A28">
        <w:rPr>
          <w:szCs w:val="14"/>
          <w:lang w:val="en-US"/>
        </w:rPr>
        <w:t>is</w:t>
      </w:r>
      <w:r w:rsidRPr="00D6431D">
        <w:rPr>
          <w:szCs w:val="14"/>
          <w:lang w:val="en-US"/>
        </w:rPr>
        <w:t xml:space="preserve"> subject to the written consent of the other Party. This shall not apply in the case of an assignment (i) to a Retarus </w:t>
      </w:r>
      <w:r w:rsidR="004A1925">
        <w:rPr>
          <w:szCs w:val="14"/>
          <w:lang w:val="en-US"/>
        </w:rPr>
        <w:t>A</w:t>
      </w:r>
      <w:r w:rsidRPr="00D6431D">
        <w:rPr>
          <w:szCs w:val="14"/>
          <w:lang w:val="en-US"/>
        </w:rPr>
        <w:t xml:space="preserve">ffiliate or (ii) to a third party to whom Retarus transfers all or most of the assets of that part of the business for which the </w:t>
      </w:r>
      <w:r w:rsidR="00E53E39">
        <w:rPr>
          <w:szCs w:val="14"/>
          <w:lang w:val="en-US"/>
        </w:rPr>
        <w:t>Agreement</w:t>
      </w:r>
      <w:r w:rsidRPr="00D6431D">
        <w:rPr>
          <w:szCs w:val="14"/>
          <w:lang w:val="en-US"/>
        </w:rPr>
        <w:t xml:space="preserve"> was concluded. </w:t>
      </w:r>
    </w:p>
    <w:p w14:paraId="7EA85A81" w14:textId="5109E6BA" w:rsidR="004842C8" w:rsidRPr="00D6431D" w:rsidRDefault="004842C8" w:rsidP="00624AFF">
      <w:pPr>
        <w:pStyle w:val="Heading3"/>
        <w:keepNext w:val="0"/>
        <w:keepLines w:val="0"/>
        <w:numPr>
          <w:ilvl w:val="2"/>
          <w:numId w:val="5"/>
        </w:numPr>
        <w:rPr>
          <w:szCs w:val="14"/>
          <w:lang w:val="en-US"/>
        </w:rPr>
      </w:pPr>
      <w:bookmarkStart w:id="21" w:name="_Ref73694512"/>
      <w:bookmarkStart w:id="22" w:name="_Ref523394623"/>
      <w:r w:rsidRPr="00D6431D">
        <w:rPr>
          <w:szCs w:val="14"/>
          <w:lang w:val="en-US"/>
        </w:rPr>
        <w:t>Remuneration, reimbursement of costs or expenses of Retarus</w:t>
      </w:r>
      <w:r w:rsidRPr="00D6431D" w:rsidDel="003D518A">
        <w:rPr>
          <w:szCs w:val="14"/>
          <w:lang w:val="en-US"/>
        </w:rPr>
        <w:t xml:space="preserve"> </w:t>
      </w:r>
      <w:r w:rsidRPr="00D6431D">
        <w:rPr>
          <w:szCs w:val="14"/>
          <w:lang w:val="en-US"/>
        </w:rPr>
        <w:t xml:space="preserve">shall be determined in accordance with the </w:t>
      </w:r>
      <w:r w:rsidRPr="003A6B51">
        <w:rPr>
          <w:szCs w:val="14"/>
          <w:lang w:val="en-US"/>
        </w:rPr>
        <w:t>agreed hourly rates</w:t>
      </w:r>
      <w:r w:rsidRPr="00D6431D">
        <w:rPr>
          <w:szCs w:val="14"/>
          <w:lang w:val="en-US"/>
        </w:rPr>
        <w:t xml:space="preserve">. </w:t>
      </w:r>
      <w:bookmarkEnd w:id="21"/>
      <w:bookmarkEnd w:id="22"/>
    </w:p>
    <w:p w14:paraId="23D676E4" w14:textId="3A495558" w:rsidR="004842C8" w:rsidRPr="00D6431D" w:rsidRDefault="004842C8" w:rsidP="00624AFF">
      <w:pPr>
        <w:pStyle w:val="Heading3"/>
        <w:keepNext w:val="0"/>
        <w:keepLines w:val="0"/>
        <w:numPr>
          <w:ilvl w:val="2"/>
          <w:numId w:val="5"/>
        </w:numPr>
        <w:rPr>
          <w:szCs w:val="14"/>
          <w:lang w:val="en-US"/>
        </w:rPr>
      </w:pPr>
      <w:r w:rsidRPr="00D6431D">
        <w:rPr>
          <w:szCs w:val="14"/>
          <w:lang w:val="en-US"/>
        </w:rPr>
        <w:t>Customs duties, fees and other charges</w:t>
      </w:r>
      <w:r w:rsidR="00546F62">
        <w:rPr>
          <w:szCs w:val="14"/>
          <w:lang w:val="en-US"/>
        </w:rPr>
        <w:t xml:space="preserve"> (if any)</w:t>
      </w:r>
      <w:r w:rsidRPr="00D6431D">
        <w:rPr>
          <w:szCs w:val="14"/>
          <w:lang w:val="en-US"/>
        </w:rPr>
        <w:t xml:space="preserve"> incurred for cross-border Services will be borne by the Customer. Legal or official proceedings in connection with cross-border Services are the responsibility of Customer.</w:t>
      </w:r>
    </w:p>
    <w:p w14:paraId="759BD9E6" w14:textId="200926FA" w:rsidR="004842C8" w:rsidRPr="00A47860" w:rsidRDefault="004842C8" w:rsidP="00624AFF">
      <w:pPr>
        <w:pStyle w:val="Heading3"/>
        <w:keepNext w:val="0"/>
        <w:keepLines w:val="0"/>
        <w:numPr>
          <w:ilvl w:val="2"/>
          <w:numId w:val="5"/>
        </w:numPr>
        <w:rPr>
          <w:szCs w:val="14"/>
          <w:lang w:val="en-US"/>
        </w:rPr>
      </w:pPr>
      <w:r w:rsidRPr="00A47860">
        <w:rPr>
          <w:szCs w:val="14"/>
          <w:lang w:val="en-US"/>
        </w:rPr>
        <w:t xml:space="preserve">Changes must be made in </w:t>
      </w:r>
      <w:r w:rsidR="008B2B72" w:rsidRPr="00A47860">
        <w:rPr>
          <w:szCs w:val="14"/>
          <w:lang w:val="en-US"/>
        </w:rPr>
        <w:t>writing</w:t>
      </w:r>
      <w:r w:rsidRPr="00A47860">
        <w:rPr>
          <w:szCs w:val="14"/>
          <w:lang w:val="en-US"/>
        </w:rPr>
        <w:t>.</w:t>
      </w:r>
    </w:p>
    <w:p w14:paraId="044AB790" w14:textId="1A290D34" w:rsidR="008E5BD6" w:rsidRDefault="008E5BD6" w:rsidP="00624AFF">
      <w:pPr>
        <w:pStyle w:val="Heading3"/>
        <w:keepNext w:val="0"/>
        <w:keepLines w:val="0"/>
        <w:rPr>
          <w:szCs w:val="14"/>
          <w:lang w:val="en-US"/>
        </w:rPr>
      </w:pPr>
      <w:r w:rsidRPr="008E5BD6">
        <w:rPr>
          <w:szCs w:val="14"/>
          <w:lang w:val="en-US"/>
        </w:rPr>
        <w:t xml:space="preserve">Whenever </w:t>
      </w:r>
      <w:r>
        <w:rPr>
          <w:szCs w:val="14"/>
          <w:lang w:val="en-US"/>
        </w:rPr>
        <w:t>a</w:t>
      </w:r>
      <w:r w:rsidRPr="008E5BD6">
        <w:rPr>
          <w:szCs w:val="14"/>
          <w:lang w:val="en-US"/>
        </w:rPr>
        <w:t xml:space="preserve"> </w:t>
      </w:r>
      <w:r>
        <w:rPr>
          <w:szCs w:val="14"/>
          <w:lang w:val="en-US"/>
        </w:rPr>
        <w:t>P</w:t>
      </w:r>
      <w:r w:rsidRPr="008E5BD6">
        <w:rPr>
          <w:szCs w:val="14"/>
          <w:lang w:val="en-US"/>
        </w:rPr>
        <w:t xml:space="preserve">arty is required or permitted to give notice to the other, such notice may be given by </w:t>
      </w:r>
      <w:r>
        <w:rPr>
          <w:szCs w:val="14"/>
          <w:lang w:val="en-US"/>
        </w:rPr>
        <w:t>em</w:t>
      </w:r>
      <w:r w:rsidRPr="008E5BD6">
        <w:rPr>
          <w:szCs w:val="14"/>
          <w:lang w:val="en-US"/>
        </w:rPr>
        <w:t xml:space="preserve">ail, </w:t>
      </w:r>
      <w:r>
        <w:rPr>
          <w:szCs w:val="14"/>
          <w:lang w:val="en-US"/>
        </w:rPr>
        <w:t>f</w:t>
      </w:r>
      <w:r w:rsidRPr="008E5BD6">
        <w:rPr>
          <w:szCs w:val="14"/>
          <w:lang w:val="en-US"/>
        </w:rPr>
        <w:t xml:space="preserve">ax or </w:t>
      </w:r>
      <w:r w:rsidR="004E0338">
        <w:rPr>
          <w:szCs w:val="14"/>
          <w:lang w:val="en-US"/>
        </w:rPr>
        <w:t>physical</w:t>
      </w:r>
      <w:r w:rsidRPr="008E5BD6">
        <w:rPr>
          <w:szCs w:val="14"/>
          <w:lang w:val="en-US"/>
        </w:rPr>
        <w:t xml:space="preserve"> mail (subject, however, to app</w:t>
      </w:r>
      <w:r w:rsidR="00EA2647">
        <w:rPr>
          <w:szCs w:val="14"/>
          <w:lang w:val="en-US"/>
        </w:rPr>
        <w:t>ropriate</w:t>
      </w:r>
      <w:r w:rsidRPr="008E5BD6">
        <w:rPr>
          <w:szCs w:val="14"/>
          <w:lang w:val="en-US"/>
        </w:rPr>
        <w:t xml:space="preserve"> verification procedures to confirm the delivery of any such notice). Notices to Retarus by </w:t>
      </w:r>
      <w:r w:rsidR="00C51B4E">
        <w:rPr>
          <w:szCs w:val="14"/>
          <w:lang w:val="en-US"/>
        </w:rPr>
        <w:t>physical</w:t>
      </w:r>
      <w:r w:rsidRPr="008E5BD6">
        <w:rPr>
          <w:szCs w:val="14"/>
          <w:lang w:val="en-US"/>
        </w:rPr>
        <w:t xml:space="preserve"> mail shall be sent to retarus (North America) Inc., 300 Lighting Way, Secaucus, New Jersey 07094, USA.</w:t>
      </w:r>
    </w:p>
    <w:p w14:paraId="39D14CC0" w14:textId="29C4DDA8" w:rsidR="00844641" w:rsidRPr="00844641" w:rsidRDefault="00844641" w:rsidP="00624AFF">
      <w:pPr>
        <w:pStyle w:val="Heading3"/>
        <w:keepNext w:val="0"/>
        <w:keepLines w:val="0"/>
        <w:rPr>
          <w:lang w:val="en-US"/>
        </w:rPr>
      </w:pPr>
      <w:r w:rsidRPr="00844641">
        <w:rPr>
          <w:lang w:val="en-US"/>
        </w:rPr>
        <w:t>Facsimile and electronic signatures will be deemed to be original signatures for all purposes</w:t>
      </w:r>
      <w:r>
        <w:rPr>
          <w:lang w:val="en-US"/>
        </w:rPr>
        <w:t>.</w:t>
      </w:r>
    </w:p>
    <w:p w14:paraId="77033AEC" w14:textId="007850B3" w:rsidR="004842C8" w:rsidRDefault="008E5BD6" w:rsidP="00624AFF">
      <w:pPr>
        <w:pStyle w:val="Heading3"/>
        <w:keepNext w:val="0"/>
        <w:keepLines w:val="0"/>
        <w:rPr>
          <w:szCs w:val="14"/>
          <w:lang w:val="en-US"/>
        </w:rPr>
      </w:pPr>
      <w:r w:rsidRPr="008E5BD6">
        <w:rPr>
          <w:szCs w:val="14"/>
          <w:lang w:val="en-US"/>
        </w:rPr>
        <w:t xml:space="preserve">If </w:t>
      </w:r>
      <w:r w:rsidR="008F657D">
        <w:rPr>
          <w:szCs w:val="14"/>
          <w:lang w:val="en-US"/>
        </w:rPr>
        <w:t>a</w:t>
      </w:r>
      <w:r w:rsidRPr="008E5BD6">
        <w:rPr>
          <w:szCs w:val="14"/>
          <w:lang w:val="en-US"/>
        </w:rPr>
        <w:t xml:space="preserve"> </w:t>
      </w:r>
      <w:r>
        <w:rPr>
          <w:szCs w:val="14"/>
          <w:lang w:val="en-US"/>
        </w:rPr>
        <w:t>P</w:t>
      </w:r>
      <w:r w:rsidRPr="008E5BD6">
        <w:rPr>
          <w:szCs w:val="14"/>
          <w:lang w:val="en-US"/>
        </w:rPr>
        <w:t>arty fails to enforce any right or remedy available to it</w:t>
      </w:r>
      <w:r w:rsidR="006A013E">
        <w:rPr>
          <w:szCs w:val="14"/>
          <w:lang w:val="en-US"/>
        </w:rPr>
        <w:t>,</w:t>
      </w:r>
      <w:r w:rsidR="00144B15">
        <w:rPr>
          <w:szCs w:val="14"/>
          <w:lang w:val="en-US"/>
        </w:rPr>
        <w:t xml:space="preserve"> or </w:t>
      </w:r>
      <w:r w:rsidR="006A013E">
        <w:rPr>
          <w:szCs w:val="14"/>
          <w:lang w:val="en-US"/>
        </w:rPr>
        <w:t xml:space="preserve">to </w:t>
      </w:r>
      <w:r w:rsidR="00144B15">
        <w:rPr>
          <w:szCs w:val="14"/>
          <w:lang w:val="en-US"/>
        </w:rPr>
        <w:t>give notice thereof</w:t>
      </w:r>
      <w:r w:rsidR="00EA2647">
        <w:rPr>
          <w:szCs w:val="14"/>
          <w:lang w:val="en-US"/>
        </w:rPr>
        <w:t>,</w:t>
      </w:r>
      <w:r w:rsidRPr="008E5BD6">
        <w:rPr>
          <w:szCs w:val="14"/>
          <w:lang w:val="en-US"/>
        </w:rPr>
        <w:t xml:space="preserve"> </w:t>
      </w:r>
      <w:r w:rsidR="008F657D">
        <w:rPr>
          <w:szCs w:val="14"/>
          <w:lang w:val="en-US"/>
        </w:rPr>
        <w:t>such</w:t>
      </w:r>
      <w:r w:rsidRPr="008E5BD6">
        <w:rPr>
          <w:szCs w:val="14"/>
          <w:lang w:val="en-US"/>
        </w:rPr>
        <w:t xml:space="preserve"> failure shall not be construed as a waiver of any right or remedy with respect to any other breach or failure by the other </w:t>
      </w:r>
      <w:r>
        <w:rPr>
          <w:szCs w:val="14"/>
          <w:lang w:val="en-US"/>
        </w:rPr>
        <w:t>P</w:t>
      </w:r>
      <w:r w:rsidRPr="008E5BD6">
        <w:rPr>
          <w:szCs w:val="14"/>
          <w:lang w:val="en-US"/>
        </w:rPr>
        <w:t>arty.</w:t>
      </w:r>
    </w:p>
    <w:p w14:paraId="7C8994AA" w14:textId="77777777" w:rsidR="00677240" w:rsidRPr="00677240" w:rsidRDefault="00677240" w:rsidP="00624AFF">
      <w:pPr>
        <w:rPr>
          <w:lang w:val="en-US"/>
        </w:rPr>
      </w:pPr>
    </w:p>
    <w:p w14:paraId="51F85F01" w14:textId="77777777" w:rsidR="004842C8" w:rsidRPr="00D6431D" w:rsidRDefault="004842C8" w:rsidP="00624AFF">
      <w:pPr>
        <w:pStyle w:val="Heading1"/>
        <w:numPr>
          <w:ilvl w:val="0"/>
          <w:numId w:val="5"/>
        </w:numPr>
        <w:rPr>
          <w:sz w:val="14"/>
          <w:szCs w:val="14"/>
          <w:lang w:val="en-US"/>
        </w:rPr>
      </w:pPr>
      <w:bookmarkStart w:id="23" w:name="_Ref91597794"/>
      <w:bookmarkStart w:id="24" w:name="_Ref85450515"/>
      <w:r w:rsidRPr="00D6431D">
        <w:rPr>
          <w:sz w:val="14"/>
          <w:szCs w:val="14"/>
          <w:lang w:val="en-US"/>
        </w:rPr>
        <w:t>Retarus Special Terms and Conditions (STC)</w:t>
      </w:r>
      <w:bookmarkEnd w:id="23"/>
      <w:r w:rsidRPr="00D6431D">
        <w:rPr>
          <w:sz w:val="14"/>
          <w:szCs w:val="14"/>
          <w:lang w:val="en-US"/>
        </w:rPr>
        <w:t xml:space="preserve"> </w:t>
      </w:r>
      <w:bookmarkEnd w:id="24"/>
    </w:p>
    <w:p w14:paraId="4061792A" w14:textId="77777777" w:rsidR="004842C8" w:rsidRPr="00092E2E" w:rsidRDefault="004842C8" w:rsidP="00624AFF">
      <w:pPr>
        <w:rPr>
          <w:szCs w:val="14"/>
          <w:lang w:val="en-US"/>
        </w:rPr>
      </w:pPr>
    </w:p>
    <w:p w14:paraId="767204E4" w14:textId="5C86ABA0" w:rsidR="004842C8" w:rsidRPr="00D6431D" w:rsidRDefault="004842C8" w:rsidP="00624AFF">
      <w:pPr>
        <w:rPr>
          <w:szCs w:val="14"/>
          <w:lang w:val="en-US"/>
        </w:rPr>
      </w:pPr>
      <w:r w:rsidRPr="00D6431D">
        <w:rPr>
          <w:szCs w:val="14"/>
          <w:lang w:val="en-US"/>
        </w:rPr>
        <w:t>These STC shall apply to Services provided by Retarus that involve transmission/receipt of messages and/or other data processing Services (</w:t>
      </w:r>
      <w:r w:rsidR="00060127">
        <w:rPr>
          <w:szCs w:val="14"/>
          <w:lang w:val="en-US"/>
        </w:rPr>
        <w:t>“</w:t>
      </w:r>
      <w:r w:rsidRPr="00673173">
        <w:rPr>
          <w:b/>
          <w:bCs/>
          <w:szCs w:val="14"/>
          <w:lang w:val="en-US"/>
        </w:rPr>
        <w:t>Communication Services</w:t>
      </w:r>
      <w:r w:rsidR="00060127">
        <w:rPr>
          <w:szCs w:val="14"/>
          <w:lang w:val="en-US"/>
        </w:rPr>
        <w:t>”</w:t>
      </w:r>
      <w:r w:rsidRPr="00D6431D">
        <w:rPr>
          <w:szCs w:val="14"/>
          <w:lang w:val="en-US"/>
        </w:rPr>
        <w:t xml:space="preserve">). </w:t>
      </w:r>
    </w:p>
    <w:p w14:paraId="0F32875B" w14:textId="77777777" w:rsidR="004842C8" w:rsidRPr="00D6431D" w:rsidRDefault="004842C8" w:rsidP="00624AFF">
      <w:pPr>
        <w:pStyle w:val="Heading2"/>
        <w:keepNext w:val="0"/>
        <w:keepLines w:val="0"/>
        <w:numPr>
          <w:ilvl w:val="1"/>
          <w:numId w:val="5"/>
        </w:numPr>
        <w:rPr>
          <w:szCs w:val="14"/>
          <w:lang w:val="en-US"/>
        </w:rPr>
      </w:pPr>
      <w:bookmarkStart w:id="25" w:name="_Ref523393257"/>
      <w:r w:rsidRPr="00D6431D">
        <w:rPr>
          <w:szCs w:val="14"/>
          <w:lang w:val="en-US"/>
        </w:rPr>
        <w:t xml:space="preserve">Subject of Communication Services </w:t>
      </w:r>
      <w:bookmarkEnd w:id="25"/>
    </w:p>
    <w:p w14:paraId="207F7086" w14:textId="7E6E9B32" w:rsidR="004842C8" w:rsidRPr="00D6431D" w:rsidRDefault="004842C8" w:rsidP="00624AFF">
      <w:pPr>
        <w:pStyle w:val="Heading3"/>
        <w:keepNext w:val="0"/>
        <w:keepLines w:val="0"/>
        <w:numPr>
          <w:ilvl w:val="2"/>
          <w:numId w:val="5"/>
        </w:numPr>
        <w:rPr>
          <w:szCs w:val="14"/>
          <w:lang w:val="en-US"/>
        </w:rPr>
      </w:pPr>
      <w:bookmarkStart w:id="26" w:name="_Hlk88653392"/>
      <w:r w:rsidRPr="00D6431D">
        <w:rPr>
          <w:szCs w:val="14"/>
          <w:lang w:val="en-US"/>
        </w:rPr>
        <w:t xml:space="preserve">For Communication Services, Retarus shall provide via the Retarus System (as defined in Sec. </w:t>
      </w:r>
      <w:r w:rsidR="00AB6071">
        <w:rPr>
          <w:szCs w:val="14"/>
          <w:lang w:val="en-US"/>
        </w:rPr>
        <w:fldChar w:fldCharType="begin"/>
      </w:r>
      <w:r w:rsidR="00AB6071">
        <w:rPr>
          <w:szCs w:val="14"/>
          <w:lang w:val="en-US"/>
        </w:rPr>
        <w:instrText xml:space="preserve"> REF _Ref89072248 \r \h </w:instrText>
      </w:r>
      <w:r w:rsidR="00AB6071">
        <w:rPr>
          <w:szCs w:val="14"/>
          <w:lang w:val="en-US"/>
        </w:rPr>
      </w:r>
      <w:r w:rsidR="00AB6071">
        <w:rPr>
          <w:szCs w:val="14"/>
          <w:lang w:val="en-US"/>
        </w:rPr>
        <w:fldChar w:fldCharType="separate"/>
      </w:r>
      <w:r w:rsidR="00A1631F">
        <w:rPr>
          <w:szCs w:val="14"/>
          <w:lang w:val="en-US"/>
        </w:rPr>
        <w:t>2</w:t>
      </w:r>
      <w:r w:rsidR="00AB6071">
        <w:rPr>
          <w:szCs w:val="14"/>
          <w:lang w:val="en-US"/>
        </w:rPr>
        <w:fldChar w:fldCharType="end"/>
      </w:r>
      <w:r w:rsidR="00AB6071">
        <w:rPr>
          <w:szCs w:val="14"/>
          <w:lang w:val="en-US"/>
        </w:rPr>
        <w:t xml:space="preserve"> </w:t>
      </w:r>
      <w:r w:rsidRPr="00D6431D">
        <w:rPr>
          <w:szCs w:val="14"/>
          <w:lang w:val="en-US"/>
        </w:rPr>
        <w:t>below)</w:t>
      </w:r>
      <w:bookmarkEnd w:id="26"/>
      <w:r w:rsidRPr="00D6431D">
        <w:rPr>
          <w:szCs w:val="14"/>
          <w:lang w:val="en-US"/>
        </w:rPr>
        <w:t>,</w:t>
      </w:r>
    </w:p>
    <w:p w14:paraId="540C7C93" w14:textId="77777777" w:rsidR="004842C8" w:rsidRPr="00D6431D" w:rsidRDefault="004842C8" w:rsidP="00624AFF">
      <w:pPr>
        <w:pStyle w:val="ListParagraph"/>
        <w:numPr>
          <w:ilvl w:val="1"/>
          <w:numId w:val="4"/>
        </w:numPr>
        <w:tabs>
          <w:tab w:val="left" w:pos="971"/>
        </w:tabs>
        <w:spacing w:after="60"/>
        <w:ind w:left="568" w:hanging="285"/>
        <w:rPr>
          <w:szCs w:val="14"/>
          <w:lang w:val="en-US"/>
        </w:rPr>
      </w:pPr>
      <w:bookmarkStart w:id="27" w:name="_Hlk88655675"/>
      <w:r w:rsidRPr="00D6431D">
        <w:rPr>
          <w:szCs w:val="14"/>
          <w:lang w:val="en-US"/>
        </w:rPr>
        <w:t>by using the services of other telecommunications providers as third-party suppliers,</w:t>
      </w:r>
    </w:p>
    <w:bookmarkEnd w:id="27"/>
    <w:p w14:paraId="7E140092" w14:textId="0FD7B1B1" w:rsidR="004842C8" w:rsidRPr="00D6431D" w:rsidRDefault="004842C8" w:rsidP="00624AFF">
      <w:pPr>
        <w:pStyle w:val="ListParagraph"/>
        <w:numPr>
          <w:ilvl w:val="1"/>
          <w:numId w:val="4"/>
        </w:numPr>
        <w:tabs>
          <w:tab w:val="left" w:pos="971"/>
        </w:tabs>
        <w:spacing w:after="60"/>
        <w:ind w:left="568" w:hanging="285"/>
        <w:rPr>
          <w:szCs w:val="14"/>
          <w:lang w:val="en-US"/>
        </w:rPr>
      </w:pPr>
      <w:r w:rsidRPr="00D6431D">
        <w:rPr>
          <w:szCs w:val="14"/>
          <w:lang w:val="en-US"/>
        </w:rPr>
        <w:t>in accordance with the Service Levels for Communication Services as defined in Sec</w:t>
      </w:r>
      <w:r w:rsidR="00AB6071">
        <w:rPr>
          <w:szCs w:val="14"/>
          <w:lang w:val="en-US"/>
        </w:rPr>
        <w:t>.</w:t>
      </w:r>
      <w:r w:rsidRPr="00D6431D">
        <w:rPr>
          <w:szCs w:val="14"/>
          <w:lang w:val="en-US"/>
        </w:rPr>
        <w:t xml:space="preserve"> </w:t>
      </w:r>
      <w:r w:rsidRPr="00D6431D">
        <w:rPr>
          <w:szCs w:val="14"/>
        </w:rPr>
        <w:fldChar w:fldCharType="begin"/>
      </w:r>
      <w:r w:rsidRPr="00D6431D">
        <w:rPr>
          <w:szCs w:val="14"/>
          <w:lang w:val="en-US"/>
        </w:rPr>
        <w:instrText xml:space="preserve"> REF _Ref523392633 \r \h  \* MERGEFORMAT </w:instrText>
      </w:r>
      <w:r w:rsidRPr="00D6431D">
        <w:rPr>
          <w:szCs w:val="14"/>
        </w:rPr>
      </w:r>
      <w:r w:rsidRPr="00D6431D">
        <w:rPr>
          <w:szCs w:val="14"/>
        </w:rPr>
        <w:fldChar w:fldCharType="separate"/>
      </w:r>
      <w:r w:rsidR="00A1631F">
        <w:rPr>
          <w:szCs w:val="14"/>
          <w:lang w:val="en-US"/>
        </w:rPr>
        <w:t>II</w:t>
      </w:r>
      <w:r w:rsidRPr="00D6431D">
        <w:rPr>
          <w:szCs w:val="14"/>
        </w:rPr>
        <w:fldChar w:fldCharType="end"/>
      </w:r>
      <w:r w:rsidR="00AB6071">
        <w:rPr>
          <w:szCs w:val="14"/>
        </w:rPr>
        <w:t xml:space="preserve"> </w:t>
      </w:r>
      <w:r w:rsidRPr="00D6431D">
        <w:rPr>
          <w:szCs w:val="14"/>
          <w:lang w:val="en-US"/>
        </w:rPr>
        <w:t>STC, and</w:t>
      </w:r>
    </w:p>
    <w:p w14:paraId="6066D3D4" w14:textId="2CCFF407" w:rsidR="004842C8" w:rsidRPr="00D6431D" w:rsidRDefault="004842C8" w:rsidP="00624AFF">
      <w:pPr>
        <w:pStyle w:val="ListParagraph"/>
        <w:numPr>
          <w:ilvl w:val="1"/>
          <w:numId w:val="4"/>
        </w:numPr>
        <w:tabs>
          <w:tab w:val="left" w:pos="971"/>
        </w:tabs>
        <w:spacing w:after="60"/>
        <w:ind w:left="568" w:hanging="285"/>
        <w:rPr>
          <w:szCs w:val="14"/>
          <w:lang w:val="en-US"/>
        </w:rPr>
      </w:pPr>
      <w:r w:rsidRPr="00D6431D">
        <w:rPr>
          <w:szCs w:val="14"/>
          <w:lang w:val="en-US"/>
        </w:rPr>
        <w:t xml:space="preserve">in accordance with the communication formats </w:t>
      </w:r>
      <w:r w:rsidR="00745F86">
        <w:rPr>
          <w:szCs w:val="14"/>
          <w:lang w:val="en-US"/>
        </w:rPr>
        <w:t>pursuant to</w:t>
      </w:r>
      <w:r w:rsidRPr="00D6431D">
        <w:rPr>
          <w:szCs w:val="14"/>
          <w:lang w:val="en-US"/>
        </w:rPr>
        <w:t xml:space="preserve"> the </w:t>
      </w:r>
      <w:r w:rsidR="00E53E39">
        <w:rPr>
          <w:szCs w:val="14"/>
          <w:lang w:val="en-US"/>
        </w:rPr>
        <w:t>Agreement</w:t>
      </w:r>
    </w:p>
    <w:p w14:paraId="63D95058" w14:textId="4188A558" w:rsidR="004842C8" w:rsidRPr="00D6431D" w:rsidRDefault="004842C8" w:rsidP="00624AFF">
      <w:pPr>
        <w:pStyle w:val="BodyText"/>
        <w:spacing w:after="60"/>
        <w:ind w:left="283"/>
        <w:rPr>
          <w:sz w:val="14"/>
          <w:szCs w:val="14"/>
          <w:lang w:val="en-US"/>
        </w:rPr>
      </w:pPr>
      <w:r w:rsidRPr="00D6431D">
        <w:rPr>
          <w:sz w:val="14"/>
          <w:szCs w:val="14"/>
          <w:lang w:val="en-US"/>
        </w:rPr>
        <w:t xml:space="preserve">in particular the following services, in accordance with the respective </w:t>
      </w:r>
      <w:r w:rsidR="00745F86">
        <w:rPr>
          <w:sz w:val="14"/>
          <w:szCs w:val="14"/>
          <w:lang w:val="en-US"/>
        </w:rPr>
        <w:t xml:space="preserve">scope as set forth in the </w:t>
      </w:r>
      <w:r w:rsidR="00E53E39">
        <w:rPr>
          <w:sz w:val="14"/>
          <w:szCs w:val="14"/>
          <w:lang w:val="en-US"/>
        </w:rPr>
        <w:t>Agreement</w:t>
      </w:r>
      <w:r w:rsidRPr="00D6431D">
        <w:rPr>
          <w:sz w:val="14"/>
          <w:szCs w:val="14"/>
          <w:lang w:val="en-US"/>
        </w:rPr>
        <w:t>:</w:t>
      </w:r>
    </w:p>
    <w:p w14:paraId="22EC2220" w14:textId="77777777" w:rsidR="004842C8" w:rsidRPr="00D6431D" w:rsidRDefault="004842C8" w:rsidP="00624AFF">
      <w:pPr>
        <w:pStyle w:val="ListParagraph"/>
        <w:numPr>
          <w:ilvl w:val="0"/>
          <w:numId w:val="3"/>
        </w:numPr>
        <w:tabs>
          <w:tab w:val="left" w:pos="688"/>
        </w:tabs>
        <w:spacing w:after="60"/>
        <w:ind w:left="568" w:hanging="285"/>
        <w:rPr>
          <w:szCs w:val="14"/>
          <w:lang w:val="en-US"/>
        </w:rPr>
      </w:pPr>
      <w:r w:rsidRPr="00D6431D">
        <w:rPr>
          <w:szCs w:val="14"/>
          <w:lang w:val="en-US"/>
        </w:rPr>
        <w:t>receipt of messages and data and/or</w:t>
      </w:r>
    </w:p>
    <w:p w14:paraId="57E5FD84" w14:textId="323BEF92" w:rsidR="004842C8" w:rsidRPr="00D6431D" w:rsidRDefault="004842C8" w:rsidP="00624AFF">
      <w:pPr>
        <w:pStyle w:val="ListParagraph"/>
        <w:numPr>
          <w:ilvl w:val="0"/>
          <w:numId w:val="3"/>
        </w:numPr>
        <w:tabs>
          <w:tab w:val="left" w:pos="688"/>
        </w:tabs>
        <w:spacing w:after="60"/>
        <w:ind w:left="568" w:hanging="285"/>
        <w:rPr>
          <w:szCs w:val="14"/>
          <w:lang w:val="en-US"/>
        </w:rPr>
      </w:pPr>
      <w:r w:rsidRPr="00D6431D">
        <w:rPr>
          <w:szCs w:val="14"/>
          <w:lang w:val="en-US"/>
        </w:rPr>
        <w:t xml:space="preserve">storage of messages and data, to the extent required for the Communication Service and as described in the </w:t>
      </w:r>
      <w:r w:rsidR="00E53E39">
        <w:rPr>
          <w:szCs w:val="14"/>
          <w:lang w:val="en-US"/>
        </w:rPr>
        <w:t>Agreement</w:t>
      </w:r>
      <w:r w:rsidRPr="00D6431D">
        <w:rPr>
          <w:szCs w:val="14"/>
          <w:lang w:val="en-US"/>
        </w:rPr>
        <w:t xml:space="preserve"> or the EAS, and/or;</w:t>
      </w:r>
    </w:p>
    <w:p w14:paraId="2D3B8D44" w14:textId="77777777" w:rsidR="004842C8" w:rsidRPr="00D6431D" w:rsidRDefault="004842C8" w:rsidP="00624AFF">
      <w:pPr>
        <w:pStyle w:val="ListParagraph"/>
        <w:numPr>
          <w:ilvl w:val="0"/>
          <w:numId w:val="3"/>
        </w:numPr>
        <w:tabs>
          <w:tab w:val="left" w:pos="688"/>
        </w:tabs>
        <w:spacing w:after="60"/>
        <w:ind w:left="568" w:hanging="285"/>
        <w:rPr>
          <w:szCs w:val="14"/>
          <w:lang w:val="en-US"/>
        </w:rPr>
      </w:pPr>
      <w:r w:rsidRPr="00D6431D">
        <w:rPr>
          <w:szCs w:val="14"/>
          <w:lang w:val="en-US"/>
        </w:rPr>
        <w:t>short-term provision of messages and data for collection by Customer, and/or</w:t>
      </w:r>
    </w:p>
    <w:p w14:paraId="60A73B26" w14:textId="77777777" w:rsidR="004842C8" w:rsidRPr="00D6431D" w:rsidRDefault="004842C8" w:rsidP="00624AFF">
      <w:pPr>
        <w:pStyle w:val="ListParagraph"/>
        <w:numPr>
          <w:ilvl w:val="0"/>
          <w:numId w:val="2"/>
        </w:numPr>
        <w:tabs>
          <w:tab w:val="left" w:pos="688"/>
        </w:tabs>
        <w:spacing w:after="60"/>
        <w:ind w:left="568" w:hanging="285"/>
        <w:rPr>
          <w:szCs w:val="14"/>
          <w:lang w:val="en-US"/>
        </w:rPr>
      </w:pPr>
      <w:r w:rsidRPr="00D6431D">
        <w:rPr>
          <w:szCs w:val="14"/>
          <w:lang w:val="en-US"/>
        </w:rPr>
        <w:t>processing and conversion of messages and data for the purpose of the respective Communication Service, and/or</w:t>
      </w:r>
    </w:p>
    <w:p w14:paraId="0A950BA8" w14:textId="77777777" w:rsidR="004842C8" w:rsidRPr="00D6431D" w:rsidRDefault="004842C8" w:rsidP="00624AFF">
      <w:pPr>
        <w:pStyle w:val="ListParagraph"/>
        <w:numPr>
          <w:ilvl w:val="0"/>
          <w:numId w:val="2"/>
        </w:numPr>
        <w:tabs>
          <w:tab w:val="left" w:pos="688"/>
        </w:tabs>
        <w:spacing w:after="60"/>
        <w:ind w:left="568" w:hanging="285"/>
        <w:rPr>
          <w:szCs w:val="14"/>
          <w:lang w:val="en-US"/>
        </w:rPr>
      </w:pPr>
      <w:r w:rsidRPr="00D6431D">
        <w:rPr>
          <w:szCs w:val="14"/>
          <w:lang w:val="en-US"/>
        </w:rPr>
        <w:t>screening of messages and data for security risks, and/or</w:t>
      </w:r>
    </w:p>
    <w:p w14:paraId="12ECE042" w14:textId="1D4640CE" w:rsidR="004842C8" w:rsidRPr="00D6431D" w:rsidRDefault="004842C8" w:rsidP="00624AFF">
      <w:pPr>
        <w:pStyle w:val="ListParagraph"/>
        <w:numPr>
          <w:ilvl w:val="0"/>
          <w:numId w:val="2"/>
        </w:numPr>
        <w:tabs>
          <w:tab w:val="left" w:pos="688"/>
        </w:tabs>
        <w:spacing w:after="60"/>
        <w:ind w:left="568" w:hanging="285"/>
        <w:rPr>
          <w:szCs w:val="14"/>
          <w:lang w:val="en-US"/>
        </w:rPr>
      </w:pPr>
      <w:r w:rsidRPr="00D6431D">
        <w:rPr>
          <w:szCs w:val="14"/>
          <w:lang w:val="en-US"/>
        </w:rPr>
        <w:t xml:space="preserve">performing the number of attempts as specified in the </w:t>
      </w:r>
      <w:r w:rsidR="00E53E39">
        <w:rPr>
          <w:szCs w:val="14"/>
          <w:lang w:val="en-US"/>
        </w:rPr>
        <w:t>Agreement</w:t>
      </w:r>
      <w:r w:rsidRPr="00D6431D">
        <w:rPr>
          <w:szCs w:val="14"/>
          <w:lang w:val="en-US"/>
        </w:rPr>
        <w:t xml:space="preserve"> - or, in the absence of such </w:t>
      </w:r>
      <w:r w:rsidR="00190D70">
        <w:rPr>
          <w:szCs w:val="14"/>
          <w:lang w:val="en-US"/>
        </w:rPr>
        <w:t>specification</w:t>
      </w:r>
      <w:r w:rsidRPr="00D6431D">
        <w:rPr>
          <w:szCs w:val="14"/>
          <w:lang w:val="en-US"/>
        </w:rPr>
        <w:t>, a reasonable number of attempts - to deliver messages and data to Customer or the addressee designated by Customer.</w:t>
      </w:r>
    </w:p>
    <w:p w14:paraId="24640E9B" w14:textId="0433E8BE" w:rsidR="004842C8" w:rsidRPr="00D6431D" w:rsidRDefault="004842C8" w:rsidP="00624AFF">
      <w:pPr>
        <w:pStyle w:val="Heading3"/>
        <w:keepNext w:val="0"/>
        <w:keepLines w:val="0"/>
        <w:numPr>
          <w:ilvl w:val="0"/>
          <w:numId w:val="0"/>
        </w:numPr>
        <w:ind w:left="284"/>
        <w:rPr>
          <w:lang w:val="en-US"/>
        </w:rPr>
      </w:pPr>
      <w:r w:rsidRPr="00D6431D">
        <w:rPr>
          <w:lang w:val="en-US"/>
        </w:rPr>
        <w:t>As part of the Communication Services, Retarus shall maintain its readiness to receive and transmit messages and data</w:t>
      </w:r>
      <w:r w:rsidR="00D56BE7">
        <w:rPr>
          <w:lang w:val="en-US"/>
        </w:rPr>
        <w:t xml:space="preserve"> via the Retarus System</w:t>
      </w:r>
      <w:r w:rsidRPr="00D6431D">
        <w:rPr>
          <w:lang w:val="en-US"/>
        </w:rPr>
        <w:t xml:space="preserve">. </w:t>
      </w:r>
      <w:r w:rsidR="00D56BE7" w:rsidRPr="00D56BE7">
        <w:rPr>
          <w:lang w:val="en-US"/>
        </w:rPr>
        <w:t xml:space="preserve">Retarus shall set up the Retarus System as an interface to Customer’s data communication system and operate </w:t>
      </w:r>
      <w:r w:rsidR="00D56BE7">
        <w:rPr>
          <w:lang w:val="en-US"/>
        </w:rPr>
        <w:t>the</w:t>
      </w:r>
      <w:r w:rsidR="00D56BE7" w:rsidRPr="00D56BE7">
        <w:rPr>
          <w:lang w:val="en-US"/>
        </w:rPr>
        <w:t xml:space="preserve"> Retarus System separately and independently of the Customer</w:t>
      </w:r>
      <w:r w:rsidR="00D56BE7">
        <w:rPr>
          <w:lang w:val="en-US"/>
        </w:rPr>
        <w:t xml:space="preserve">. </w:t>
      </w:r>
      <w:r w:rsidRPr="00D6431D">
        <w:rPr>
          <w:lang w:val="en-US"/>
        </w:rPr>
        <w:t xml:space="preserve">Retarus does not provide any representation or warranty that any message or data will be successfully received or delivered. </w:t>
      </w:r>
      <w:r w:rsidR="00184B90">
        <w:rPr>
          <w:lang w:val="en-US"/>
        </w:rPr>
        <w:t xml:space="preserve">In no event </w:t>
      </w:r>
      <w:r w:rsidR="00184B90" w:rsidRPr="00D6431D">
        <w:rPr>
          <w:lang w:val="en-US"/>
        </w:rPr>
        <w:t xml:space="preserve">shall </w:t>
      </w:r>
      <w:r w:rsidRPr="00D6431D">
        <w:rPr>
          <w:lang w:val="en-US"/>
        </w:rPr>
        <w:t xml:space="preserve">Retarus be responsible for </w:t>
      </w:r>
      <w:r w:rsidR="0002260C">
        <w:rPr>
          <w:lang w:val="en-US"/>
        </w:rPr>
        <w:t xml:space="preserve">any </w:t>
      </w:r>
      <w:r w:rsidRPr="00D6431D">
        <w:rPr>
          <w:lang w:val="en-US"/>
        </w:rPr>
        <w:t>technical infrastructure or devices which is/are outside the Retarus System or which is/are operated by Customer or third-party provider</w:t>
      </w:r>
      <w:r w:rsidR="001D6A31">
        <w:rPr>
          <w:lang w:val="en-US"/>
        </w:rPr>
        <w:t>s</w:t>
      </w:r>
      <w:r w:rsidRPr="00D6431D">
        <w:rPr>
          <w:lang w:val="en-US"/>
        </w:rPr>
        <w:t>.</w:t>
      </w:r>
      <w:r w:rsidR="001D6A31">
        <w:rPr>
          <w:lang w:val="en-US"/>
        </w:rPr>
        <w:t xml:space="preserve"> </w:t>
      </w:r>
      <w:r w:rsidR="001D6A31" w:rsidRPr="001D6A31">
        <w:rPr>
          <w:lang w:val="en-US"/>
        </w:rPr>
        <w:t>Customer further acknowledges and agrees that even when Services are performed in a timely and professional manner using competent personnel having expertise suitable to their assignments, the technology used to send and receive messages between the Retarus System and Customer may at times experience errors resulting in the loss of messages which is inherent in the nature of the technology and shall not be interpreted to be caused by the fault of Retarus.</w:t>
      </w:r>
      <w:r w:rsidR="0002260C">
        <w:rPr>
          <w:lang w:val="en-US"/>
        </w:rPr>
        <w:t xml:space="preserve"> </w:t>
      </w:r>
      <w:r w:rsidR="0002260C" w:rsidRPr="0002260C">
        <w:rPr>
          <w:lang w:val="en-US"/>
        </w:rPr>
        <w:t>Anticipated service levels are not, and shall not be construed as, warranties.</w:t>
      </w:r>
    </w:p>
    <w:p w14:paraId="2D9126DA" w14:textId="3E8B785C" w:rsidR="004842C8" w:rsidRPr="00D6431D" w:rsidRDefault="004842C8" w:rsidP="00624AFF">
      <w:pPr>
        <w:pStyle w:val="Heading3"/>
        <w:keepNext w:val="0"/>
        <w:keepLines w:val="0"/>
        <w:numPr>
          <w:ilvl w:val="2"/>
          <w:numId w:val="5"/>
        </w:numPr>
        <w:rPr>
          <w:szCs w:val="14"/>
          <w:lang w:val="en-US"/>
        </w:rPr>
      </w:pPr>
      <w:bookmarkStart w:id="28" w:name="_Hlk88663327"/>
      <w:bookmarkStart w:id="29" w:name="_Ref89072248"/>
      <w:bookmarkStart w:id="30" w:name="_Ref523392590"/>
      <w:r w:rsidRPr="00D6431D">
        <w:rPr>
          <w:b/>
          <w:szCs w:val="14"/>
          <w:lang w:val="en-US"/>
        </w:rPr>
        <w:t xml:space="preserve">Retarus System </w:t>
      </w:r>
      <w:r w:rsidRPr="00D6431D">
        <w:rPr>
          <w:szCs w:val="14"/>
          <w:lang w:val="en-US"/>
        </w:rPr>
        <w:t xml:space="preserve">means the message- and data-communication system which is directly accessed and controlled by Retarus </w:t>
      </w:r>
      <w:r w:rsidR="00D56BE7">
        <w:rPr>
          <w:szCs w:val="14"/>
          <w:lang w:val="en-US"/>
        </w:rPr>
        <w:t xml:space="preserve">or a Retarus </w:t>
      </w:r>
      <w:r w:rsidR="004A1925">
        <w:rPr>
          <w:szCs w:val="14"/>
          <w:lang w:val="en-US"/>
        </w:rPr>
        <w:t>A</w:t>
      </w:r>
      <w:r w:rsidR="00D56BE7">
        <w:rPr>
          <w:szCs w:val="14"/>
          <w:lang w:val="en-US"/>
        </w:rPr>
        <w:t xml:space="preserve">ffiliate </w:t>
      </w:r>
      <w:r w:rsidRPr="00D6431D">
        <w:rPr>
          <w:szCs w:val="14"/>
          <w:lang w:val="en-US"/>
        </w:rPr>
        <w:t xml:space="preserve">without involving any </w:t>
      </w:r>
      <w:r w:rsidR="003F2B1C" w:rsidRPr="00D6431D">
        <w:rPr>
          <w:szCs w:val="14"/>
          <w:lang w:val="en-US"/>
        </w:rPr>
        <w:t>third-party</w:t>
      </w:r>
      <w:r w:rsidRPr="00D6431D">
        <w:rPr>
          <w:szCs w:val="14"/>
          <w:lang w:val="en-US"/>
        </w:rPr>
        <w:t xml:space="preserve"> provider</w:t>
      </w:r>
      <w:r w:rsidR="00E72D25">
        <w:rPr>
          <w:lang w:val="en-US"/>
        </w:rPr>
        <w:t>/supplier</w:t>
      </w:r>
      <w:r w:rsidRPr="00D6431D">
        <w:rPr>
          <w:szCs w:val="14"/>
          <w:lang w:val="en-US"/>
        </w:rPr>
        <w:t xml:space="preserve">. </w:t>
      </w:r>
      <w:bookmarkEnd w:id="28"/>
      <w:r w:rsidRPr="00D6431D">
        <w:rPr>
          <w:szCs w:val="14"/>
          <w:lang w:val="en-US"/>
        </w:rPr>
        <w:t xml:space="preserve">The Retarus System does not include software and/or technical equipment </w:t>
      </w:r>
      <w:r w:rsidR="004A1925">
        <w:rPr>
          <w:szCs w:val="14"/>
          <w:lang w:val="en-US"/>
        </w:rPr>
        <w:t xml:space="preserve">– if any - </w:t>
      </w:r>
      <w:r w:rsidRPr="00D6431D">
        <w:rPr>
          <w:szCs w:val="14"/>
          <w:lang w:val="en-US"/>
        </w:rPr>
        <w:t xml:space="preserve">installed by Retarus pursuant to Sec. </w:t>
      </w:r>
      <w:r w:rsidRPr="00D6431D">
        <w:rPr>
          <w:szCs w:val="14"/>
        </w:rPr>
        <w:fldChar w:fldCharType="begin"/>
      </w:r>
      <w:r w:rsidRPr="00D6431D">
        <w:rPr>
          <w:szCs w:val="14"/>
          <w:lang w:val="en-US"/>
        </w:rPr>
        <w:instrText xml:space="preserve"> REF _Ref523392831 \r \h  \* MERGEFORMAT </w:instrText>
      </w:r>
      <w:r w:rsidRPr="00D6431D">
        <w:rPr>
          <w:szCs w:val="14"/>
        </w:rPr>
      </w:r>
      <w:r w:rsidRPr="00D6431D">
        <w:rPr>
          <w:szCs w:val="14"/>
        </w:rPr>
        <w:fldChar w:fldCharType="separate"/>
      </w:r>
      <w:r w:rsidR="00933444">
        <w:rPr>
          <w:szCs w:val="14"/>
          <w:lang w:val="en-US"/>
        </w:rPr>
        <w:t>4</w:t>
      </w:r>
      <w:r w:rsidRPr="00D6431D">
        <w:rPr>
          <w:szCs w:val="14"/>
        </w:rPr>
        <w:fldChar w:fldCharType="end"/>
      </w:r>
      <w:r w:rsidR="00AB6071" w:rsidRPr="00AB6071">
        <w:rPr>
          <w:szCs w:val="14"/>
          <w:lang w:val="en-US"/>
        </w:rPr>
        <w:t xml:space="preserve"> </w:t>
      </w:r>
      <w:r w:rsidR="00F205E5">
        <w:rPr>
          <w:szCs w:val="14"/>
          <w:lang w:val="en-US"/>
        </w:rPr>
        <w:t xml:space="preserve">(or </w:t>
      </w:r>
      <w:r w:rsidRPr="00D6431D">
        <w:rPr>
          <w:szCs w:val="14"/>
          <w:lang w:val="en-US"/>
        </w:rPr>
        <w:t>provided to Customer for self-installation), nor the Internet or other third-party systems.</w:t>
      </w:r>
      <w:bookmarkEnd w:id="29"/>
      <w:r w:rsidRPr="00D6431D">
        <w:rPr>
          <w:szCs w:val="14"/>
          <w:lang w:val="en-US"/>
        </w:rPr>
        <w:t xml:space="preserve"> </w:t>
      </w:r>
      <w:bookmarkEnd w:id="30"/>
    </w:p>
    <w:p w14:paraId="348C4B2B" w14:textId="1CC3723D" w:rsidR="004842C8" w:rsidRPr="00D6431D" w:rsidRDefault="004842C8" w:rsidP="00624AFF">
      <w:pPr>
        <w:pStyle w:val="Heading3"/>
        <w:keepNext w:val="0"/>
        <w:keepLines w:val="0"/>
        <w:numPr>
          <w:ilvl w:val="2"/>
          <w:numId w:val="5"/>
        </w:numPr>
        <w:rPr>
          <w:szCs w:val="14"/>
          <w:lang w:val="en-US"/>
        </w:rPr>
      </w:pPr>
      <w:r w:rsidRPr="00D6431D">
        <w:rPr>
          <w:szCs w:val="14"/>
          <w:lang w:val="en-US"/>
        </w:rPr>
        <w:t xml:space="preserve">Retarus </w:t>
      </w:r>
      <w:r w:rsidR="0011412D" w:rsidRPr="0011412D">
        <w:rPr>
          <w:szCs w:val="14"/>
          <w:lang w:val="en-US"/>
        </w:rPr>
        <w:t xml:space="preserve">only acts as transmitter of Customer’s </w:t>
      </w:r>
      <w:r w:rsidR="0011412D">
        <w:rPr>
          <w:szCs w:val="14"/>
          <w:lang w:val="en-US"/>
        </w:rPr>
        <w:t>m</w:t>
      </w:r>
      <w:r w:rsidR="0011412D" w:rsidRPr="0011412D">
        <w:rPr>
          <w:szCs w:val="14"/>
          <w:lang w:val="en-US"/>
        </w:rPr>
        <w:t xml:space="preserve">essages and </w:t>
      </w:r>
      <w:r w:rsidRPr="00D6431D">
        <w:rPr>
          <w:szCs w:val="14"/>
          <w:lang w:val="en-US"/>
        </w:rPr>
        <w:t>does not vet, review or classify any message content or other Customer data, neither under legal, functional, logical aspects nor for completeness</w:t>
      </w:r>
      <w:r w:rsidR="00F205E5">
        <w:rPr>
          <w:szCs w:val="14"/>
          <w:lang w:val="en-US"/>
        </w:rPr>
        <w:t xml:space="preserve"> </w:t>
      </w:r>
      <w:r w:rsidR="00F205E5" w:rsidRPr="00F205E5">
        <w:rPr>
          <w:szCs w:val="14"/>
          <w:lang w:val="en-US"/>
        </w:rPr>
        <w:t>or any other purpose</w:t>
      </w:r>
      <w:r w:rsidRPr="00D6431D">
        <w:rPr>
          <w:szCs w:val="14"/>
          <w:lang w:val="en-US"/>
        </w:rPr>
        <w:t>.</w:t>
      </w:r>
    </w:p>
    <w:p w14:paraId="052C7F86" w14:textId="173E2001" w:rsidR="004842C8" w:rsidRPr="00D6431D" w:rsidRDefault="004842C8" w:rsidP="00624AFF">
      <w:pPr>
        <w:pStyle w:val="Heading3"/>
        <w:keepNext w:val="0"/>
        <w:keepLines w:val="0"/>
        <w:numPr>
          <w:ilvl w:val="2"/>
          <w:numId w:val="5"/>
        </w:numPr>
        <w:rPr>
          <w:szCs w:val="14"/>
          <w:lang w:val="en-US"/>
        </w:rPr>
      </w:pPr>
      <w:bookmarkStart w:id="31" w:name="_Ref523392831"/>
      <w:r w:rsidRPr="00D6431D">
        <w:rPr>
          <w:szCs w:val="14"/>
          <w:lang w:val="en-US"/>
        </w:rPr>
        <w:t>Retarus shall only be responsible for setup services if and to the extent expressly agreed</w:t>
      </w:r>
      <w:bookmarkEnd w:id="31"/>
      <w:r w:rsidRPr="00D6431D">
        <w:rPr>
          <w:szCs w:val="14"/>
          <w:lang w:val="en-US"/>
        </w:rPr>
        <w:t>.</w:t>
      </w:r>
    </w:p>
    <w:p w14:paraId="1724F56C" w14:textId="77777777" w:rsidR="004842C8" w:rsidRPr="00D6431D" w:rsidRDefault="004842C8" w:rsidP="00624AFF">
      <w:pPr>
        <w:pStyle w:val="Heading3"/>
        <w:keepNext w:val="0"/>
        <w:keepLines w:val="0"/>
        <w:numPr>
          <w:ilvl w:val="2"/>
          <w:numId w:val="5"/>
        </w:numPr>
        <w:rPr>
          <w:szCs w:val="14"/>
          <w:lang w:val="en-US"/>
        </w:rPr>
      </w:pPr>
      <w:bookmarkStart w:id="32" w:name="_Ref73538383"/>
      <w:bookmarkStart w:id="33" w:name="_Ref523393379"/>
      <w:r w:rsidRPr="00D6431D">
        <w:rPr>
          <w:szCs w:val="14"/>
          <w:lang w:val="en-US"/>
        </w:rPr>
        <w:t xml:space="preserve">Retarus may suspend or terminate Communication Services in whole or in part, and may, in particular, filter or discard messages and data, if or to the extent </w:t>
      </w:r>
      <w:bookmarkEnd w:id="32"/>
      <w:bookmarkEnd w:id="33"/>
    </w:p>
    <w:p w14:paraId="7FE7FD7B" w14:textId="77777777" w:rsidR="004842C8" w:rsidRPr="00D6431D" w:rsidRDefault="004842C8" w:rsidP="00624AFF">
      <w:pPr>
        <w:pStyle w:val="ListParagraph"/>
        <w:numPr>
          <w:ilvl w:val="0"/>
          <w:numId w:val="6"/>
        </w:numPr>
        <w:tabs>
          <w:tab w:val="left" w:pos="688"/>
        </w:tabs>
        <w:spacing w:after="60"/>
        <w:ind w:left="569"/>
        <w:rPr>
          <w:szCs w:val="14"/>
          <w:lang w:val="en-US"/>
        </w:rPr>
      </w:pPr>
      <w:r w:rsidRPr="00D6431D">
        <w:rPr>
          <w:szCs w:val="14"/>
          <w:lang w:val="en-US"/>
        </w:rPr>
        <w:t>the addressee is on a blacklist, or</w:t>
      </w:r>
    </w:p>
    <w:p w14:paraId="01F4624E" w14:textId="23A6FC8C" w:rsidR="004842C8" w:rsidRPr="00D6431D" w:rsidRDefault="004842C8" w:rsidP="00624AFF">
      <w:pPr>
        <w:pStyle w:val="ListParagraph"/>
        <w:numPr>
          <w:ilvl w:val="0"/>
          <w:numId w:val="6"/>
        </w:numPr>
        <w:tabs>
          <w:tab w:val="left" w:pos="688"/>
          <w:tab w:val="left" w:pos="1347"/>
          <w:tab w:val="left" w:pos="3167"/>
          <w:tab w:val="left" w:pos="3892"/>
        </w:tabs>
        <w:spacing w:after="60"/>
        <w:ind w:left="569"/>
        <w:rPr>
          <w:szCs w:val="14"/>
          <w:lang w:val="en-US"/>
        </w:rPr>
      </w:pPr>
      <w:r w:rsidRPr="00D6431D">
        <w:rPr>
          <w:szCs w:val="14"/>
          <w:lang w:val="en-US"/>
        </w:rPr>
        <w:t>the addressee objects to further communication,</w:t>
      </w:r>
      <w:r w:rsidR="00190D70">
        <w:rPr>
          <w:szCs w:val="14"/>
          <w:lang w:val="en-US"/>
        </w:rPr>
        <w:t xml:space="preserve"> or</w:t>
      </w:r>
    </w:p>
    <w:p w14:paraId="176BFF50" w14:textId="478968DD" w:rsidR="004842C8" w:rsidRPr="00D6431D" w:rsidRDefault="004842C8" w:rsidP="00624AFF">
      <w:pPr>
        <w:pStyle w:val="ListParagraph"/>
        <w:numPr>
          <w:ilvl w:val="0"/>
          <w:numId w:val="6"/>
        </w:numPr>
        <w:tabs>
          <w:tab w:val="left" w:pos="688"/>
          <w:tab w:val="left" w:pos="1347"/>
          <w:tab w:val="left" w:pos="3167"/>
          <w:tab w:val="left" w:pos="3892"/>
        </w:tabs>
        <w:spacing w:after="60"/>
        <w:ind w:left="569"/>
        <w:rPr>
          <w:szCs w:val="14"/>
          <w:lang w:val="en-US"/>
        </w:rPr>
      </w:pPr>
      <w:r w:rsidRPr="00D6431D">
        <w:rPr>
          <w:szCs w:val="14"/>
          <w:lang w:val="en-US"/>
        </w:rPr>
        <w:t xml:space="preserve">necessary for reasons of security of network operations, preservation of network integrity, interoperability of Services, data protection, prevention of blacklisting, spam or computer viruses, </w:t>
      </w:r>
      <w:r w:rsidR="003F6450">
        <w:rPr>
          <w:szCs w:val="14"/>
          <w:lang w:val="en-US"/>
        </w:rPr>
        <w:t xml:space="preserve">compliance with applicable law, </w:t>
      </w:r>
      <w:r w:rsidRPr="00D6431D">
        <w:rPr>
          <w:szCs w:val="14"/>
          <w:lang w:val="en-US"/>
        </w:rPr>
        <w:t>or</w:t>
      </w:r>
    </w:p>
    <w:p w14:paraId="252E63A7" w14:textId="72855306" w:rsidR="004842C8" w:rsidRPr="00D6431D" w:rsidRDefault="004842C8" w:rsidP="00624AFF">
      <w:pPr>
        <w:pStyle w:val="ListParagraph"/>
        <w:numPr>
          <w:ilvl w:val="0"/>
          <w:numId w:val="6"/>
        </w:numPr>
        <w:tabs>
          <w:tab w:val="left" w:pos="688"/>
          <w:tab w:val="left" w:pos="1347"/>
          <w:tab w:val="left" w:pos="3167"/>
          <w:tab w:val="left" w:pos="3892"/>
        </w:tabs>
        <w:spacing w:after="60"/>
        <w:ind w:left="569"/>
        <w:rPr>
          <w:szCs w:val="14"/>
          <w:lang w:val="en-US"/>
        </w:rPr>
      </w:pPr>
      <w:r w:rsidRPr="00D6431D">
        <w:rPr>
          <w:szCs w:val="14"/>
          <w:lang w:val="en-US"/>
        </w:rPr>
        <w:t xml:space="preserve">there are definite indications that Customer is in breach of his obligations pursuant to </w:t>
      </w:r>
      <w:r w:rsidR="006C504F">
        <w:rPr>
          <w:szCs w:val="14"/>
          <w:lang w:val="en-US"/>
        </w:rPr>
        <w:t>Sec.</w:t>
      </w:r>
      <w:r w:rsidRPr="00D6431D">
        <w:rPr>
          <w:szCs w:val="14"/>
          <w:lang w:val="en-US"/>
        </w:rPr>
        <w:t xml:space="preserve"> </w:t>
      </w:r>
      <w:r w:rsidRPr="00D6431D">
        <w:rPr>
          <w:szCs w:val="14"/>
        </w:rPr>
        <w:fldChar w:fldCharType="begin"/>
      </w:r>
      <w:r w:rsidRPr="00D6431D">
        <w:rPr>
          <w:szCs w:val="14"/>
          <w:lang w:val="en-US"/>
        </w:rPr>
        <w:instrText xml:space="preserve"> REF _Ref85450887 \w \h  \* MERGEFORMAT </w:instrText>
      </w:r>
      <w:r w:rsidRPr="00D6431D">
        <w:rPr>
          <w:szCs w:val="14"/>
        </w:rPr>
      </w:r>
      <w:r w:rsidRPr="00D6431D">
        <w:rPr>
          <w:szCs w:val="14"/>
        </w:rPr>
        <w:fldChar w:fldCharType="separate"/>
      </w:r>
      <w:r w:rsidR="00A1631F">
        <w:rPr>
          <w:szCs w:val="14"/>
          <w:lang w:val="en-US"/>
        </w:rPr>
        <w:t>A.IV</w:t>
      </w:r>
      <w:r w:rsidRPr="00D6431D">
        <w:rPr>
          <w:szCs w:val="14"/>
        </w:rPr>
        <w:fldChar w:fldCharType="end"/>
      </w:r>
      <w:r w:rsidR="00AB6071" w:rsidRPr="00AB6071">
        <w:rPr>
          <w:szCs w:val="14"/>
          <w:lang w:val="en-US"/>
        </w:rPr>
        <w:t xml:space="preserve"> </w:t>
      </w:r>
      <w:r w:rsidRPr="00D6431D">
        <w:rPr>
          <w:szCs w:val="14"/>
          <w:lang w:val="en-US"/>
        </w:rPr>
        <w:t xml:space="preserve">and </w:t>
      </w:r>
      <w:r w:rsidRPr="00D6431D">
        <w:rPr>
          <w:b/>
          <w:bCs/>
          <w:szCs w:val="14"/>
        </w:rPr>
        <w:fldChar w:fldCharType="begin"/>
      </w:r>
      <w:r w:rsidRPr="00D6431D">
        <w:rPr>
          <w:szCs w:val="14"/>
          <w:lang w:val="en-US"/>
        </w:rPr>
        <w:instrText xml:space="preserve"> REF _Ref523390796 \w \h </w:instrText>
      </w:r>
      <w:r w:rsidRPr="00D6431D">
        <w:rPr>
          <w:b/>
          <w:bCs/>
          <w:szCs w:val="14"/>
          <w:lang w:val="en-US"/>
        </w:rPr>
        <w:instrText xml:space="preserve"> \* MERGEFORMAT </w:instrText>
      </w:r>
      <w:r w:rsidRPr="00D6431D">
        <w:rPr>
          <w:b/>
          <w:bCs/>
          <w:szCs w:val="14"/>
        </w:rPr>
      </w:r>
      <w:r w:rsidRPr="00D6431D">
        <w:rPr>
          <w:b/>
          <w:bCs/>
          <w:szCs w:val="14"/>
        </w:rPr>
        <w:fldChar w:fldCharType="separate"/>
      </w:r>
      <w:r w:rsidR="00A1631F">
        <w:rPr>
          <w:szCs w:val="14"/>
          <w:lang w:val="en-US"/>
        </w:rPr>
        <w:t>B.III</w:t>
      </w:r>
      <w:r w:rsidRPr="00D6431D">
        <w:rPr>
          <w:b/>
          <w:bCs/>
          <w:szCs w:val="14"/>
        </w:rPr>
        <w:fldChar w:fldCharType="end"/>
      </w:r>
      <w:r w:rsidR="00851937">
        <w:rPr>
          <w:b/>
          <w:bCs/>
          <w:szCs w:val="14"/>
        </w:rPr>
        <w:t>.</w:t>
      </w:r>
    </w:p>
    <w:p w14:paraId="7FB1C200" w14:textId="24DFD271" w:rsidR="004842C8" w:rsidRPr="00D6431D" w:rsidRDefault="004842C8" w:rsidP="00624AFF">
      <w:pPr>
        <w:pStyle w:val="Heading3"/>
        <w:keepNext w:val="0"/>
        <w:keepLines w:val="0"/>
        <w:numPr>
          <w:ilvl w:val="0"/>
          <w:numId w:val="0"/>
        </w:numPr>
        <w:suppressAutoHyphens/>
        <w:ind w:left="284"/>
        <w:rPr>
          <w:lang w:val="en-US"/>
        </w:rPr>
      </w:pPr>
      <w:bookmarkStart w:id="34" w:name="_Hlk88665114"/>
      <w:r w:rsidRPr="00D6431D">
        <w:rPr>
          <w:lang w:val="en-US"/>
        </w:rPr>
        <w:t>This does not constitute an obligation on Retarus to sync Customer's addresses with blacklists or to clean up Customer's address data, however such Services can be purchased</w:t>
      </w:r>
      <w:r w:rsidR="00E2628E">
        <w:rPr>
          <w:lang w:val="en-US"/>
        </w:rPr>
        <w:t xml:space="preserve"> in certain cases</w:t>
      </w:r>
      <w:r w:rsidRPr="00D6431D">
        <w:rPr>
          <w:lang w:val="en-US"/>
        </w:rPr>
        <w:t xml:space="preserve">. </w:t>
      </w:r>
      <w:bookmarkEnd w:id="34"/>
    </w:p>
    <w:p w14:paraId="616C6D03" w14:textId="729A3306" w:rsidR="004842C8" w:rsidRDefault="004842C8" w:rsidP="00624AFF">
      <w:pPr>
        <w:pStyle w:val="Heading3"/>
        <w:keepNext w:val="0"/>
        <w:keepLines w:val="0"/>
        <w:numPr>
          <w:ilvl w:val="2"/>
          <w:numId w:val="5"/>
        </w:numPr>
        <w:rPr>
          <w:szCs w:val="14"/>
          <w:lang w:val="en-US"/>
        </w:rPr>
      </w:pPr>
      <w:r w:rsidRPr="00D6431D">
        <w:rPr>
          <w:szCs w:val="14"/>
          <w:lang w:val="en-US"/>
        </w:rPr>
        <w:t xml:space="preserve">A </w:t>
      </w:r>
      <w:r w:rsidR="00475519" w:rsidRPr="00475519">
        <w:rPr>
          <w:szCs w:val="14"/>
          <w:lang w:val="en-US"/>
        </w:rPr>
        <w:t xml:space="preserve">messaging </w:t>
      </w:r>
      <w:r w:rsidR="00475519">
        <w:rPr>
          <w:szCs w:val="14"/>
          <w:lang w:val="en-US"/>
        </w:rPr>
        <w:t>order</w:t>
      </w:r>
      <w:r w:rsidR="00475519" w:rsidRPr="00475519">
        <w:rPr>
          <w:szCs w:val="14"/>
          <w:lang w:val="en-US"/>
        </w:rPr>
        <w:t xml:space="preserve"> </w:t>
      </w:r>
      <w:r w:rsidR="00475519" w:rsidRPr="001243E6">
        <w:rPr>
          <w:rFonts w:cs="Arial"/>
          <w:lang w:val="en-US"/>
        </w:rPr>
        <w:t>(e.g. an outgoing fax job)</w:t>
      </w:r>
      <w:r w:rsidRPr="00D6431D">
        <w:rPr>
          <w:szCs w:val="14"/>
          <w:lang w:val="en-US"/>
        </w:rPr>
        <w:t xml:space="preserve"> originating from Customer´s communication system and received by the Retarus System, is deemed to have been </w:t>
      </w:r>
      <w:r w:rsidR="00E2628E">
        <w:rPr>
          <w:szCs w:val="14"/>
          <w:lang w:val="en-US"/>
        </w:rPr>
        <w:t>commissioned</w:t>
      </w:r>
      <w:r w:rsidR="00E2628E" w:rsidRPr="00D6431D">
        <w:rPr>
          <w:szCs w:val="14"/>
          <w:lang w:val="en-US"/>
        </w:rPr>
        <w:t xml:space="preserve"> </w:t>
      </w:r>
      <w:r w:rsidRPr="00D6431D">
        <w:rPr>
          <w:szCs w:val="14"/>
          <w:lang w:val="en-US"/>
        </w:rPr>
        <w:t>by Customer.</w:t>
      </w:r>
    </w:p>
    <w:p w14:paraId="4A9EF6D1" w14:textId="77777777" w:rsidR="004842C8" w:rsidRPr="00D6431D" w:rsidRDefault="004842C8" w:rsidP="00624AFF">
      <w:pPr>
        <w:pStyle w:val="Heading2"/>
        <w:keepNext w:val="0"/>
        <w:keepLines w:val="0"/>
        <w:numPr>
          <w:ilvl w:val="1"/>
          <w:numId w:val="5"/>
        </w:numPr>
        <w:rPr>
          <w:szCs w:val="14"/>
        </w:rPr>
      </w:pPr>
      <w:bookmarkStart w:id="35" w:name="_Ref523392633"/>
      <w:r w:rsidRPr="00D6431D">
        <w:rPr>
          <w:szCs w:val="14"/>
        </w:rPr>
        <w:t xml:space="preserve">Service Levels </w:t>
      </w:r>
      <w:bookmarkEnd w:id="35"/>
    </w:p>
    <w:p w14:paraId="4F6F84D2" w14:textId="77777777" w:rsidR="004842C8" w:rsidRPr="00D6431D" w:rsidRDefault="004842C8" w:rsidP="00624AFF">
      <w:pPr>
        <w:pStyle w:val="Heading3"/>
        <w:keepNext w:val="0"/>
        <w:keepLines w:val="0"/>
        <w:numPr>
          <w:ilvl w:val="2"/>
          <w:numId w:val="5"/>
        </w:numPr>
        <w:rPr>
          <w:szCs w:val="14"/>
          <w:lang w:val="en-US"/>
        </w:rPr>
      </w:pPr>
      <w:r w:rsidRPr="00D6431D">
        <w:rPr>
          <w:szCs w:val="14"/>
          <w:lang w:val="en-US"/>
        </w:rPr>
        <w:t>Retarus shall provide the respective Communication Services promptly in accordance with the technical capabilities of the Retarus System. Communication Services are dependent on the provision and availability of third-party networks and transmission channels outside the Retarus System.</w:t>
      </w:r>
    </w:p>
    <w:p w14:paraId="04473E6A" w14:textId="1C34882F" w:rsidR="004842C8" w:rsidRPr="00D6431D" w:rsidRDefault="004842C8" w:rsidP="00624AFF">
      <w:pPr>
        <w:pStyle w:val="Heading3"/>
        <w:keepNext w:val="0"/>
        <w:keepLines w:val="0"/>
        <w:numPr>
          <w:ilvl w:val="2"/>
          <w:numId w:val="5"/>
        </w:numPr>
        <w:rPr>
          <w:szCs w:val="14"/>
          <w:lang w:val="en-US"/>
        </w:rPr>
      </w:pPr>
      <w:r w:rsidRPr="00D6431D">
        <w:rPr>
          <w:szCs w:val="14"/>
          <w:lang w:val="en-US"/>
        </w:rPr>
        <w:t xml:space="preserve">Unless otherwise agreed </w:t>
      </w:r>
      <w:r w:rsidR="00060127">
        <w:rPr>
          <w:szCs w:val="14"/>
          <w:lang w:val="en-US"/>
        </w:rPr>
        <w:t xml:space="preserve">in the Agreement or </w:t>
      </w:r>
      <w:r w:rsidRPr="00D6431D">
        <w:rPr>
          <w:szCs w:val="14"/>
          <w:lang w:val="en-US"/>
        </w:rPr>
        <w:t xml:space="preserve">in a separate </w:t>
      </w:r>
      <w:r w:rsidR="00F63A41">
        <w:rPr>
          <w:szCs w:val="14"/>
          <w:lang w:val="en-US"/>
        </w:rPr>
        <w:t>service level agreement (“</w:t>
      </w:r>
      <w:r w:rsidRPr="00D6431D">
        <w:rPr>
          <w:szCs w:val="14"/>
          <w:lang w:val="en-US"/>
        </w:rPr>
        <w:t>SLA</w:t>
      </w:r>
      <w:r w:rsidR="00F63A41">
        <w:rPr>
          <w:szCs w:val="14"/>
          <w:lang w:val="en-US"/>
        </w:rPr>
        <w:t>”)</w:t>
      </w:r>
      <w:r w:rsidRPr="00D6431D">
        <w:rPr>
          <w:szCs w:val="14"/>
          <w:lang w:val="en-US"/>
        </w:rPr>
        <w:t xml:space="preserve">, the Retarus System shall have an </w:t>
      </w:r>
      <w:r w:rsidR="00060127">
        <w:rPr>
          <w:szCs w:val="14"/>
          <w:lang w:val="en-US"/>
        </w:rPr>
        <w:t xml:space="preserve">average </w:t>
      </w:r>
      <w:r w:rsidRPr="00D6431D">
        <w:rPr>
          <w:szCs w:val="14"/>
          <w:lang w:val="en-US"/>
        </w:rPr>
        <w:t xml:space="preserve">availability </w:t>
      </w:r>
      <w:r w:rsidRPr="009D4364">
        <w:rPr>
          <w:szCs w:val="14"/>
          <w:lang w:val="en-US"/>
        </w:rPr>
        <w:t>of 99</w:t>
      </w:r>
      <w:r w:rsidR="000622D1" w:rsidRPr="009D4364">
        <w:rPr>
          <w:szCs w:val="14"/>
          <w:lang w:val="en-US"/>
        </w:rPr>
        <w:t>.5</w:t>
      </w:r>
      <w:r w:rsidRPr="009D4364">
        <w:rPr>
          <w:szCs w:val="14"/>
          <w:lang w:val="en-US"/>
        </w:rPr>
        <w:t xml:space="preserve"> %</w:t>
      </w:r>
      <w:r w:rsidRPr="00D6431D">
        <w:rPr>
          <w:szCs w:val="14"/>
          <w:lang w:val="en-US"/>
        </w:rPr>
        <w:t xml:space="preserve"> per calendar </w:t>
      </w:r>
      <w:r w:rsidR="000622D1">
        <w:rPr>
          <w:szCs w:val="14"/>
          <w:lang w:val="en-US"/>
        </w:rPr>
        <w:t>month</w:t>
      </w:r>
      <w:r w:rsidR="000622D1" w:rsidRPr="00D6431D">
        <w:rPr>
          <w:szCs w:val="14"/>
          <w:lang w:val="en-US"/>
        </w:rPr>
        <w:t xml:space="preserve"> </w:t>
      </w:r>
      <w:r w:rsidRPr="00D6431D">
        <w:rPr>
          <w:szCs w:val="14"/>
          <w:lang w:val="en-US"/>
        </w:rPr>
        <w:t xml:space="preserve">following Provision Notification (including day and night time, Sundays and </w:t>
      </w:r>
      <w:r w:rsidR="004D4A3F">
        <w:rPr>
          <w:szCs w:val="14"/>
          <w:lang w:val="en-US"/>
        </w:rPr>
        <w:t>bank</w:t>
      </w:r>
      <w:r w:rsidR="004D4A3F" w:rsidRPr="00D6431D">
        <w:rPr>
          <w:szCs w:val="14"/>
          <w:lang w:val="en-US"/>
        </w:rPr>
        <w:t xml:space="preserve"> </w:t>
      </w:r>
      <w:r w:rsidRPr="00D6431D">
        <w:rPr>
          <w:szCs w:val="14"/>
          <w:lang w:val="en-US"/>
        </w:rPr>
        <w:t xml:space="preserve">holidays at Retarus' location). </w:t>
      </w:r>
      <w:bookmarkStart w:id="36" w:name="_Hlk99029161"/>
      <w:r w:rsidRPr="00D6431D">
        <w:rPr>
          <w:szCs w:val="14"/>
          <w:lang w:val="en-US"/>
        </w:rPr>
        <w:t xml:space="preserve">Notwithstanding the foregoing, temporary, </w:t>
      </w:r>
      <w:r w:rsidR="000622D1">
        <w:rPr>
          <w:szCs w:val="14"/>
          <w:lang w:val="en-US"/>
        </w:rPr>
        <w:t xml:space="preserve">(emergency) </w:t>
      </w:r>
      <w:r w:rsidRPr="00D6431D">
        <w:rPr>
          <w:szCs w:val="14"/>
          <w:lang w:val="en-US"/>
        </w:rPr>
        <w:t xml:space="preserve">maintenance-related system downtimes, downtimes due to </w:t>
      </w:r>
      <w:r w:rsidR="000622D1">
        <w:rPr>
          <w:szCs w:val="14"/>
          <w:lang w:val="en-US"/>
        </w:rPr>
        <w:t xml:space="preserve">a </w:t>
      </w:r>
      <w:r w:rsidRPr="00D6431D">
        <w:rPr>
          <w:szCs w:val="14"/>
          <w:lang w:val="en-US"/>
        </w:rPr>
        <w:t xml:space="preserve">Force Majeure </w:t>
      </w:r>
      <w:r w:rsidR="000622D1">
        <w:rPr>
          <w:szCs w:val="14"/>
          <w:lang w:val="en-US"/>
        </w:rPr>
        <w:t xml:space="preserve">Event </w:t>
      </w:r>
      <w:r w:rsidRPr="00D6431D">
        <w:rPr>
          <w:szCs w:val="14"/>
          <w:lang w:val="en-US"/>
        </w:rPr>
        <w:t>or any other reasons outside the Retarus System shall not be considered when calculating any unavailability</w:t>
      </w:r>
      <w:bookmarkEnd w:id="36"/>
      <w:r w:rsidRPr="00D6431D">
        <w:rPr>
          <w:szCs w:val="14"/>
          <w:lang w:val="en-US"/>
        </w:rPr>
        <w:t>.</w:t>
      </w:r>
      <w:r w:rsidR="00646F18">
        <w:rPr>
          <w:szCs w:val="14"/>
          <w:lang w:val="en-US"/>
        </w:rPr>
        <w:t xml:space="preserve"> </w:t>
      </w:r>
    </w:p>
    <w:p w14:paraId="3C321EFB" w14:textId="03A94289" w:rsidR="004842C8" w:rsidRDefault="004842C8" w:rsidP="00624AFF">
      <w:pPr>
        <w:pStyle w:val="Heading3"/>
        <w:keepNext w:val="0"/>
        <w:keepLines w:val="0"/>
        <w:numPr>
          <w:ilvl w:val="2"/>
          <w:numId w:val="5"/>
        </w:numPr>
        <w:rPr>
          <w:lang w:val="en-US"/>
        </w:rPr>
      </w:pPr>
      <w:bookmarkStart w:id="37" w:name="_Ref523393320"/>
      <w:r w:rsidRPr="00D6431D">
        <w:rPr>
          <w:szCs w:val="14"/>
          <w:lang w:val="en-US"/>
        </w:rPr>
        <w:t xml:space="preserve">Information on planned maintenance and </w:t>
      </w:r>
      <w:r w:rsidR="00825083">
        <w:rPr>
          <w:szCs w:val="14"/>
          <w:lang w:val="en-US"/>
        </w:rPr>
        <w:t xml:space="preserve">major Service </w:t>
      </w:r>
      <w:r w:rsidRPr="00D6431D">
        <w:rPr>
          <w:szCs w:val="14"/>
          <w:lang w:val="en-US"/>
        </w:rPr>
        <w:t xml:space="preserve">disruptions is available via a status platform provided by Retarus </w:t>
      </w:r>
      <w:bookmarkEnd w:id="37"/>
      <w:r w:rsidR="00825083">
        <w:rPr>
          <w:lang w:val="en-US"/>
        </w:rPr>
        <w:t xml:space="preserve">(currently </w:t>
      </w:r>
      <w:r w:rsidR="00825083" w:rsidRPr="00865A32">
        <w:rPr>
          <w:lang w:val="en-US"/>
        </w:rPr>
        <w:t xml:space="preserve">https://status.retarus.io/ </w:t>
      </w:r>
      <w:r w:rsidR="00825083">
        <w:rPr>
          <w:lang w:val="en-US"/>
        </w:rPr>
        <w:t xml:space="preserve">- </w:t>
      </w:r>
      <w:r w:rsidR="00825083" w:rsidRPr="00865A32">
        <w:rPr>
          <w:lang w:val="en-US"/>
        </w:rPr>
        <w:t>subscription required; notification settings can be managed on the website). Push notifications are available via email or SMS.</w:t>
      </w:r>
    </w:p>
    <w:p w14:paraId="3B8C7091" w14:textId="18269A30" w:rsidR="00F63A41" w:rsidRDefault="00825083" w:rsidP="00624AFF">
      <w:pPr>
        <w:pStyle w:val="Heading3"/>
        <w:keepNext w:val="0"/>
        <w:keepLines w:val="0"/>
        <w:numPr>
          <w:ilvl w:val="2"/>
          <w:numId w:val="5"/>
        </w:numPr>
        <w:rPr>
          <w:lang w:val="en-US"/>
        </w:rPr>
      </w:pPr>
      <w:r w:rsidRPr="000167AF">
        <w:rPr>
          <w:lang w:val="en-US"/>
        </w:rPr>
        <w:t xml:space="preserve">The Retarus Support Hotline is available during Retarus business hours by phone or by email to </w:t>
      </w:r>
      <w:bookmarkStart w:id="38" w:name="_Hlk99027586"/>
      <w:r w:rsidRPr="000167AF">
        <w:rPr>
          <w:lang w:val="en-US"/>
        </w:rPr>
        <w:t xml:space="preserve">authorized </w:t>
      </w:r>
      <w:r w:rsidR="000167AF">
        <w:rPr>
          <w:lang w:val="en-US"/>
        </w:rPr>
        <w:t>SHI</w:t>
      </w:r>
      <w:r w:rsidR="000167AF" w:rsidRPr="000167AF">
        <w:rPr>
          <w:lang w:val="en-US"/>
        </w:rPr>
        <w:t xml:space="preserve"> </w:t>
      </w:r>
      <w:r w:rsidRPr="000167AF">
        <w:rPr>
          <w:lang w:val="en-US"/>
        </w:rPr>
        <w:t xml:space="preserve">contact persons (“Admin”). </w:t>
      </w:r>
      <w:r w:rsidR="000167AF">
        <w:rPr>
          <w:lang w:val="en-US"/>
        </w:rPr>
        <w:t>SHI</w:t>
      </w:r>
      <w:r w:rsidR="000167AF" w:rsidRPr="00A23CC5">
        <w:rPr>
          <w:lang w:val="en-US"/>
        </w:rPr>
        <w:t xml:space="preserve"> </w:t>
      </w:r>
      <w:r w:rsidRPr="00A23CC5">
        <w:rPr>
          <w:lang w:val="en-US"/>
        </w:rPr>
        <w:t>is responsible for keeping Admin information accurate and up</w:t>
      </w:r>
      <w:r w:rsidRPr="00646F18">
        <w:rPr>
          <w:lang w:val="en-US"/>
        </w:rPr>
        <w:t xml:space="preserve"> to date. </w:t>
      </w:r>
      <w:bookmarkEnd w:id="38"/>
      <w:r w:rsidRPr="00646F18">
        <w:rPr>
          <w:lang w:val="en-US"/>
        </w:rPr>
        <w:t xml:space="preserve">Emergency support in the event of </w:t>
      </w:r>
      <w:r w:rsidR="00060127">
        <w:rPr>
          <w:lang w:val="en-US"/>
        </w:rPr>
        <w:t xml:space="preserve">Communication </w:t>
      </w:r>
      <w:r w:rsidRPr="00646F18">
        <w:rPr>
          <w:lang w:val="en-US"/>
        </w:rPr>
        <w:t>Service</w:t>
      </w:r>
      <w:r w:rsidR="00060127">
        <w:rPr>
          <w:lang w:val="en-US"/>
        </w:rPr>
        <w:t>s</w:t>
      </w:r>
      <w:r w:rsidRPr="00646F18">
        <w:rPr>
          <w:lang w:val="en-US"/>
        </w:rPr>
        <w:t xml:space="preserve"> </w:t>
      </w:r>
      <w:r w:rsidRPr="00A87FAF">
        <w:rPr>
          <w:lang w:val="en-US"/>
        </w:rPr>
        <w:t>outages is available 24x7. Chargeable support services will be invoiced in accordance with Retarus’ rates for consulting and support services pursuant to the Agreement and include, by way of example and without any limitation, support inquiries connected to topics that can be solved without the involvement of Retarus’ support team (e.g. by using the EAS), service requests triggered by Customer errors, or technical modifications made outside of the Retarus System. Customer will not be charged for tickets related to Service disruptions caused by Retarus or otherwise originating from Retarus’ sphere of responsibility.</w:t>
      </w:r>
    </w:p>
    <w:p w14:paraId="363CAAB2" w14:textId="07952A08" w:rsidR="00C4187F" w:rsidRDefault="00C4187F">
      <w:pPr>
        <w:jc w:val="left"/>
        <w:rPr>
          <w:lang w:val="en-US"/>
        </w:rPr>
      </w:pPr>
    </w:p>
    <w:p w14:paraId="69DB5F0B" w14:textId="77777777" w:rsidR="004842C8" w:rsidRPr="00D6431D" w:rsidRDefault="004842C8" w:rsidP="00624AFF">
      <w:pPr>
        <w:pStyle w:val="Heading2"/>
        <w:keepNext w:val="0"/>
        <w:keepLines w:val="0"/>
        <w:numPr>
          <w:ilvl w:val="1"/>
          <w:numId w:val="5"/>
        </w:numPr>
        <w:rPr>
          <w:szCs w:val="14"/>
          <w:lang w:val="en-US"/>
        </w:rPr>
      </w:pPr>
      <w:bookmarkStart w:id="39" w:name="_Ref91597808"/>
      <w:bookmarkStart w:id="40" w:name="_Ref523390796"/>
      <w:r w:rsidRPr="00D6431D">
        <w:rPr>
          <w:szCs w:val="14"/>
          <w:lang w:val="en-US"/>
        </w:rPr>
        <w:t>Compliance and Cooperation Obligations</w:t>
      </w:r>
      <w:bookmarkEnd w:id="39"/>
      <w:r w:rsidRPr="00D6431D">
        <w:rPr>
          <w:szCs w:val="14"/>
          <w:lang w:val="en-US"/>
        </w:rPr>
        <w:t xml:space="preserve"> </w:t>
      </w:r>
      <w:bookmarkEnd w:id="40"/>
    </w:p>
    <w:p w14:paraId="1FDA1D5D" w14:textId="5B3C29D5" w:rsidR="004842C8" w:rsidRPr="004A68A1" w:rsidRDefault="00A70933" w:rsidP="00624AFF">
      <w:pPr>
        <w:pStyle w:val="Heading3"/>
        <w:keepNext w:val="0"/>
        <w:keepLines w:val="0"/>
        <w:numPr>
          <w:ilvl w:val="2"/>
          <w:numId w:val="5"/>
        </w:numPr>
        <w:rPr>
          <w:szCs w:val="14"/>
          <w:lang w:val="en-US"/>
        </w:rPr>
      </w:pPr>
      <w:bookmarkStart w:id="41" w:name="_Ref523394426"/>
      <w:r w:rsidRPr="004A68A1">
        <w:rPr>
          <w:szCs w:val="14"/>
          <w:lang w:val="en-US"/>
        </w:rPr>
        <w:t>It is Customer’s sole responsibility to use the Services in compliance with all applicable local, state/provincial, federal and foreign laws and regulations, including but not limited to, laws and regulations pertaining to telemarketing, facsimile advertising, commercial email, export control</w:t>
      </w:r>
      <w:r w:rsidR="00EF7E31" w:rsidRPr="00022ABD">
        <w:rPr>
          <w:szCs w:val="14"/>
          <w:lang w:val="en-US"/>
        </w:rPr>
        <w:t>,</w:t>
      </w:r>
      <w:r w:rsidR="00EF7E31" w:rsidRPr="004A68A1">
        <w:rPr>
          <w:szCs w:val="14"/>
          <w:lang w:val="en-US"/>
        </w:rPr>
        <w:t xml:space="preserve"> data privacy and security, including</w:t>
      </w:r>
      <w:r w:rsidR="004A68A1">
        <w:rPr>
          <w:szCs w:val="14"/>
          <w:lang w:val="en-US"/>
        </w:rPr>
        <w:t xml:space="preserve"> but not limited to</w:t>
      </w:r>
      <w:r w:rsidR="00EF7E31" w:rsidRPr="004A68A1">
        <w:rPr>
          <w:szCs w:val="14"/>
          <w:lang w:val="en-US"/>
        </w:rPr>
        <w:t xml:space="preserve"> IRS Pub 1075</w:t>
      </w:r>
      <w:r w:rsidR="00EF7E31" w:rsidRPr="00022ABD">
        <w:rPr>
          <w:szCs w:val="14"/>
          <w:lang w:val="en-US"/>
        </w:rPr>
        <w:t>.</w:t>
      </w:r>
    </w:p>
    <w:p w14:paraId="0DA52FA3" w14:textId="45B667B7" w:rsidR="004842C8" w:rsidRDefault="004842C8" w:rsidP="00624AFF">
      <w:pPr>
        <w:pStyle w:val="Heading3"/>
        <w:keepNext w:val="0"/>
        <w:keepLines w:val="0"/>
        <w:numPr>
          <w:ilvl w:val="2"/>
          <w:numId w:val="5"/>
        </w:numPr>
        <w:rPr>
          <w:szCs w:val="14"/>
          <w:lang w:val="en-US"/>
        </w:rPr>
      </w:pPr>
      <w:bookmarkStart w:id="42" w:name="_Hlk99027845"/>
      <w:bookmarkStart w:id="43" w:name="_Hlk88667117"/>
      <w:r w:rsidRPr="00D6431D">
        <w:rPr>
          <w:szCs w:val="14"/>
          <w:lang w:val="en-US"/>
        </w:rPr>
        <w:t xml:space="preserve">Customer shall promptly notify </w:t>
      </w:r>
      <w:bookmarkEnd w:id="41"/>
      <w:r w:rsidRPr="00D6431D">
        <w:rPr>
          <w:szCs w:val="14"/>
          <w:lang w:val="en-US"/>
        </w:rPr>
        <w:t xml:space="preserve">Retarus in </w:t>
      </w:r>
      <w:bookmarkEnd w:id="42"/>
      <w:r w:rsidR="00344EB0">
        <w:rPr>
          <w:szCs w:val="14"/>
          <w:lang w:val="en-US"/>
        </w:rPr>
        <w:t>writing</w:t>
      </w:r>
      <w:r w:rsidRPr="00D6431D">
        <w:rPr>
          <w:szCs w:val="14"/>
          <w:lang w:val="en-US"/>
        </w:rPr>
        <w:t xml:space="preserve"> of </w:t>
      </w:r>
      <w:bookmarkStart w:id="44" w:name="_Hlk99027905"/>
      <w:r w:rsidRPr="00D6431D">
        <w:rPr>
          <w:szCs w:val="14"/>
          <w:lang w:val="en-US"/>
        </w:rPr>
        <w:t xml:space="preserve">any disruptions, problems or errors in the use of </w:t>
      </w:r>
      <w:bookmarkEnd w:id="44"/>
      <w:r w:rsidRPr="00D6431D">
        <w:rPr>
          <w:szCs w:val="14"/>
          <w:lang w:val="en-US"/>
        </w:rPr>
        <w:t>Communication Service</w:t>
      </w:r>
      <w:r w:rsidR="00344EB0">
        <w:rPr>
          <w:szCs w:val="14"/>
          <w:lang w:val="en-US"/>
        </w:rPr>
        <w:t>s</w:t>
      </w:r>
      <w:r w:rsidRPr="00D6431D">
        <w:rPr>
          <w:szCs w:val="14"/>
          <w:lang w:val="en-US"/>
        </w:rPr>
        <w:t xml:space="preserve"> ("</w:t>
      </w:r>
      <w:r w:rsidRPr="00D6431D">
        <w:rPr>
          <w:b/>
          <w:szCs w:val="14"/>
          <w:lang w:val="en-US"/>
        </w:rPr>
        <w:t>Disruptions</w:t>
      </w:r>
      <w:r w:rsidRPr="00D6431D">
        <w:rPr>
          <w:szCs w:val="14"/>
          <w:lang w:val="en-US"/>
        </w:rPr>
        <w:t xml:space="preserve">") and any related damages. Customer may not demand compensation for damages which could have been avoided by timely notification. </w:t>
      </w:r>
      <w:bookmarkEnd w:id="43"/>
      <w:r w:rsidRPr="00D6431D">
        <w:rPr>
          <w:szCs w:val="14"/>
          <w:lang w:val="en-US"/>
        </w:rPr>
        <w:t>Customer shall also duly investigate the cause of such Disruptions, in particular whether such Disruptions were caused by Customer, third parties or the Retarus System, and shall notify Retarus accordingly. Support in the event of Disruptions which (i) are triggered by faulty operations by Customer or (ii) are caused by technical changes outside the Retarus System, or (iii) which could have been avoided by the use of the EAS by Customer personnel, as well as (iv) Customer-initiated inspection, investigation and error elimination efforts for Disruptions outside Retarus' area of responsibility shall be invoiced in accordance with the agreed hourly rates.</w:t>
      </w:r>
    </w:p>
    <w:p w14:paraId="15213232" w14:textId="6795CDC9" w:rsidR="004842C8" w:rsidRPr="00D6431D" w:rsidRDefault="004842C8" w:rsidP="00624AFF">
      <w:pPr>
        <w:pStyle w:val="Heading3"/>
        <w:keepNext w:val="0"/>
        <w:keepLines w:val="0"/>
        <w:numPr>
          <w:ilvl w:val="2"/>
          <w:numId w:val="5"/>
        </w:numPr>
        <w:rPr>
          <w:szCs w:val="14"/>
          <w:lang w:val="en-US"/>
        </w:rPr>
      </w:pPr>
      <w:r w:rsidRPr="00D6431D">
        <w:rPr>
          <w:szCs w:val="14"/>
          <w:lang w:val="en-US"/>
        </w:rPr>
        <w:t xml:space="preserve">In the event of Disruptions and Service restrictions, Customer shall, in particular for business-critical messages or </w:t>
      </w:r>
      <w:r w:rsidRPr="004A68A1">
        <w:rPr>
          <w:szCs w:val="14"/>
          <w:lang w:val="en-US"/>
        </w:rPr>
        <w:t>data</w:t>
      </w:r>
      <w:r w:rsidRPr="00D6431D">
        <w:rPr>
          <w:szCs w:val="14"/>
          <w:lang w:val="en-US"/>
        </w:rPr>
        <w:t xml:space="preserve"> take all reasonable steps to enable Retarus to resume Communication Services or an alternative transmission of messages as quickly as possible. The Parties shall mutually agree on the further course of action.</w:t>
      </w:r>
    </w:p>
    <w:p w14:paraId="358F618F" w14:textId="77777777" w:rsidR="004842C8" w:rsidRDefault="004842C8" w:rsidP="00624AFF">
      <w:pPr>
        <w:pStyle w:val="Heading3"/>
        <w:keepNext w:val="0"/>
        <w:keepLines w:val="0"/>
        <w:numPr>
          <w:ilvl w:val="2"/>
          <w:numId w:val="5"/>
        </w:numPr>
        <w:rPr>
          <w:szCs w:val="14"/>
          <w:lang w:val="en-US"/>
        </w:rPr>
      </w:pPr>
      <w:r w:rsidRPr="00D6431D">
        <w:rPr>
          <w:szCs w:val="14"/>
          <w:lang w:val="en-US"/>
        </w:rPr>
        <w:t>Customer is responsible for protecting from unauthorized access, and maintaining the confidentiality of, user and access authorizations (passwords) and data transmission- and communication addresses, as well as their storage and administration. Customer is responsible for the backup and protection of its messages and data with customary frequency and in accordance with best industry practices.</w:t>
      </w:r>
    </w:p>
    <w:p w14:paraId="697A68A0" w14:textId="77777777" w:rsidR="00933444" w:rsidRDefault="00933444" w:rsidP="00933444">
      <w:pPr>
        <w:rPr>
          <w:lang w:val="en-US"/>
        </w:rPr>
      </w:pPr>
    </w:p>
    <w:p w14:paraId="396031FE" w14:textId="77777777" w:rsidR="00933444" w:rsidRDefault="00933444" w:rsidP="00933444">
      <w:pPr>
        <w:rPr>
          <w:lang w:val="en-US"/>
        </w:rPr>
      </w:pPr>
    </w:p>
    <w:p w14:paraId="73F153E1" w14:textId="77777777" w:rsidR="00933444" w:rsidRDefault="00933444" w:rsidP="00933444">
      <w:pPr>
        <w:rPr>
          <w:lang w:val="en-US"/>
        </w:rPr>
      </w:pPr>
    </w:p>
    <w:p w14:paraId="4BE2BB7F" w14:textId="77777777" w:rsidR="00933444" w:rsidRDefault="00933444" w:rsidP="00933444">
      <w:pPr>
        <w:rPr>
          <w:lang w:val="en-US"/>
        </w:rPr>
      </w:pPr>
    </w:p>
    <w:p w14:paraId="22A4179B" w14:textId="77777777" w:rsidR="00933444" w:rsidRPr="00933444" w:rsidRDefault="00933444" w:rsidP="00933444">
      <w:pPr>
        <w:rPr>
          <w:lang w:val="en-US"/>
        </w:rPr>
      </w:pPr>
    </w:p>
    <w:p w14:paraId="589E8A08" w14:textId="61DD8E69" w:rsidR="004842C8" w:rsidRPr="00D6431D" w:rsidRDefault="004842C8" w:rsidP="00624AFF">
      <w:pPr>
        <w:pStyle w:val="Heading3"/>
        <w:keepNext w:val="0"/>
        <w:keepLines w:val="0"/>
        <w:numPr>
          <w:ilvl w:val="2"/>
          <w:numId w:val="5"/>
        </w:numPr>
        <w:rPr>
          <w:szCs w:val="14"/>
          <w:lang w:val="en-US"/>
        </w:rPr>
      </w:pPr>
      <w:bookmarkStart w:id="45" w:name="_Ref91597813"/>
      <w:bookmarkStart w:id="46" w:name="_Ref523393167"/>
      <w:r w:rsidRPr="00D6431D">
        <w:rPr>
          <w:szCs w:val="14"/>
          <w:lang w:val="en-US"/>
        </w:rPr>
        <w:t xml:space="preserve">Customer refrains from (i) any use of the Communication Services not expressly provided for in the </w:t>
      </w:r>
      <w:r w:rsidR="00E53E39">
        <w:rPr>
          <w:szCs w:val="14"/>
          <w:lang w:val="en-US"/>
        </w:rPr>
        <w:t>Agreement</w:t>
      </w:r>
      <w:r w:rsidR="00ED7BE1">
        <w:rPr>
          <w:szCs w:val="14"/>
          <w:lang w:val="en-US"/>
        </w:rPr>
        <w:t>, and/</w:t>
      </w:r>
      <w:r w:rsidR="00ED7BE1" w:rsidRPr="00ED7BE1">
        <w:rPr>
          <w:szCs w:val="14"/>
          <w:lang w:val="en-US"/>
        </w:rPr>
        <w:t xml:space="preserve">or </w:t>
      </w:r>
      <w:r w:rsidR="002137CD">
        <w:rPr>
          <w:szCs w:val="14"/>
          <w:lang w:val="en-US"/>
        </w:rPr>
        <w:t xml:space="preserve">any use that </w:t>
      </w:r>
      <w:r w:rsidR="00ED7BE1" w:rsidRPr="00ED7BE1">
        <w:rPr>
          <w:szCs w:val="14"/>
          <w:lang w:val="en-US"/>
        </w:rPr>
        <w:t xml:space="preserve">constitutes an infringement of any copyright or trademark </w:t>
      </w:r>
      <w:r w:rsidR="005A4E36">
        <w:rPr>
          <w:szCs w:val="14"/>
          <w:lang w:val="en-US"/>
        </w:rPr>
        <w:t xml:space="preserve">or other third-party right, </w:t>
      </w:r>
      <w:r w:rsidR="00ED7BE1" w:rsidRPr="00ED7BE1">
        <w:rPr>
          <w:szCs w:val="14"/>
          <w:lang w:val="en-US"/>
        </w:rPr>
        <w:t>or a violation of any applicable law or regulation</w:t>
      </w:r>
      <w:r w:rsidR="00ED7BE1">
        <w:rPr>
          <w:szCs w:val="14"/>
          <w:lang w:val="en-US"/>
        </w:rPr>
        <w:t>,</w:t>
      </w:r>
      <w:r w:rsidRPr="00D6431D">
        <w:rPr>
          <w:szCs w:val="14"/>
          <w:lang w:val="en-US"/>
        </w:rPr>
        <w:t xml:space="preserve"> </w:t>
      </w:r>
      <w:r w:rsidR="00ED7BE1" w:rsidRPr="00ED7BE1">
        <w:rPr>
          <w:szCs w:val="14"/>
          <w:lang w:val="en-US"/>
        </w:rPr>
        <w:t xml:space="preserve">including but not limited to </w:t>
      </w:r>
      <w:r w:rsidR="00ED7BE1" w:rsidRPr="00A557D4">
        <w:rPr>
          <w:szCs w:val="14"/>
          <w:lang w:val="en-US"/>
        </w:rPr>
        <w:t>the CAN-SPAM Act,</w:t>
      </w:r>
      <w:r w:rsidR="00ED7BE1" w:rsidRPr="00ED7BE1">
        <w:rPr>
          <w:szCs w:val="14"/>
          <w:lang w:val="en-US"/>
        </w:rPr>
        <w:t xml:space="preserve"> and/or the Junk Fax Prevention Act, and/or the Telephone Consumer Protection Act, </w:t>
      </w:r>
      <w:r w:rsidR="00B75C19" w:rsidRPr="004A68A1">
        <w:rPr>
          <w:szCs w:val="14"/>
          <w:lang w:val="en-US"/>
        </w:rPr>
        <w:t>any applicable code of conduct released by the authorities</w:t>
      </w:r>
      <w:r w:rsidR="00B75C19" w:rsidRPr="00B75C19">
        <w:rPr>
          <w:szCs w:val="14"/>
          <w:lang w:val="en-US"/>
        </w:rPr>
        <w:t xml:space="preserve"> (e.g. the FTC's CAN-SPAM Rule, the TCPA, the MMA Consumer Best Practice Guidelines and the MMA Code of Conduct) </w:t>
      </w:r>
      <w:r w:rsidR="00ED7BE1" w:rsidRPr="00ED7BE1">
        <w:rPr>
          <w:szCs w:val="14"/>
          <w:lang w:val="en-US"/>
        </w:rPr>
        <w:t>each as amended,</w:t>
      </w:r>
      <w:r w:rsidR="00ED7BE1">
        <w:rPr>
          <w:szCs w:val="14"/>
          <w:lang w:val="en-US"/>
        </w:rPr>
        <w:t xml:space="preserve"> </w:t>
      </w:r>
      <w:r w:rsidRPr="00D6431D">
        <w:rPr>
          <w:szCs w:val="14"/>
          <w:lang w:val="en-US"/>
        </w:rPr>
        <w:t xml:space="preserve">and/or which is </w:t>
      </w:r>
      <w:r w:rsidR="00292DE1">
        <w:rPr>
          <w:szCs w:val="14"/>
          <w:lang w:val="en-US"/>
        </w:rPr>
        <w:t>unlawful</w:t>
      </w:r>
      <w:r w:rsidRPr="00D6431D">
        <w:rPr>
          <w:szCs w:val="14"/>
          <w:lang w:val="en-US"/>
        </w:rPr>
        <w:t xml:space="preserve">, </w:t>
      </w:r>
      <w:r w:rsidR="00292DE1">
        <w:rPr>
          <w:szCs w:val="14"/>
          <w:lang w:val="en-US"/>
        </w:rPr>
        <w:t xml:space="preserve">fraudulent, </w:t>
      </w:r>
      <w:r w:rsidRPr="00D6431D">
        <w:rPr>
          <w:szCs w:val="14"/>
          <w:lang w:val="en-US"/>
        </w:rPr>
        <w:t xml:space="preserve">immoral or anti-competitive, in particular the dissemination of deceptive mass or marketing messages, and (ii) initiating security tests (such as stress or penetration tests) of the Retarus System without Retarus' </w:t>
      </w:r>
      <w:r w:rsidR="00344EB0">
        <w:rPr>
          <w:szCs w:val="14"/>
          <w:lang w:val="en-US"/>
        </w:rPr>
        <w:t xml:space="preserve">prior written </w:t>
      </w:r>
      <w:r w:rsidRPr="00D6431D">
        <w:rPr>
          <w:szCs w:val="14"/>
          <w:lang w:val="en-US"/>
        </w:rPr>
        <w:t>consent; (collectively "</w:t>
      </w:r>
      <w:r w:rsidRPr="00D6431D">
        <w:rPr>
          <w:b/>
          <w:szCs w:val="14"/>
          <w:lang w:val="en-US"/>
        </w:rPr>
        <w:t>Prohibited Use"</w:t>
      </w:r>
      <w:r w:rsidRPr="00D6431D">
        <w:rPr>
          <w:szCs w:val="14"/>
          <w:lang w:val="en-US"/>
        </w:rPr>
        <w:t>). Customer shall indemnify</w:t>
      </w:r>
      <w:r w:rsidR="00F6521A">
        <w:rPr>
          <w:szCs w:val="14"/>
          <w:lang w:val="en-US"/>
        </w:rPr>
        <w:t>, defend and hold</w:t>
      </w:r>
      <w:r w:rsidRPr="00D6431D">
        <w:rPr>
          <w:szCs w:val="14"/>
          <w:lang w:val="en-US"/>
        </w:rPr>
        <w:t xml:space="preserve"> Retarus </w:t>
      </w:r>
      <w:r w:rsidR="00F6521A">
        <w:rPr>
          <w:szCs w:val="14"/>
          <w:lang w:val="en-US"/>
        </w:rPr>
        <w:t xml:space="preserve">harmless </w:t>
      </w:r>
      <w:r w:rsidR="00FE1297">
        <w:rPr>
          <w:szCs w:val="14"/>
          <w:lang w:val="en-US"/>
        </w:rPr>
        <w:t xml:space="preserve">from and </w:t>
      </w:r>
      <w:r w:rsidRPr="00D6431D">
        <w:rPr>
          <w:szCs w:val="14"/>
          <w:lang w:val="en-US"/>
        </w:rPr>
        <w:t xml:space="preserve">against all </w:t>
      </w:r>
      <w:r w:rsidR="00344EB0">
        <w:rPr>
          <w:szCs w:val="14"/>
          <w:lang w:val="en-US"/>
        </w:rPr>
        <w:t xml:space="preserve">claims, </w:t>
      </w:r>
      <w:r w:rsidR="00F33511">
        <w:rPr>
          <w:szCs w:val="14"/>
          <w:lang w:val="en-US"/>
        </w:rPr>
        <w:t xml:space="preserve">liability, </w:t>
      </w:r>
      <w:r w:rsidRPr="00D6431D">
        <w:rPr>
          <w:szCs w:val="14"/>
          <w:lang w:val="en-US"/>
        </w:rPr>
        <w:t xml:space="preserve">expenses and costs </w:t>
      </w:r>
      <w:r w:rsidR="00ED7BE1">
        <w:rPr>
          <w:szCs w:val="14"/>
          <w:lang w:val="en-US"/>
        </w:rPr>
        <w:t xml:space="preserve">(including reasonable attorneys’ fees) </w:t>
      </w:r>
      <w:r w:rsidRPr="00D6431D">
        <w:rPr>
          <w:szCs w:val="14"/>
          <w:lang w:val="en-US"/>
        </w:rPr>
        <w:t>incurred in connection with any Prohibited Use.</w:t>
      </w:r>
      <w:bookmarkEnd w:id="45"/>
      <w:r w:rsidRPr="00D6431D">
        <w:rPr>
          <w:szCs w:val="14"/>
          <w:lang w:val="en-US"/>
        </w:rPr>
        <w:t xml:space="preserve"> </w:t>
      </w:r>
      <w:bookmarkEnd w:id="46"/>
    </w:p>
    <w:p w14:paraId="55224200" w14:textId="43B48C32" w:rsidR="004842C8" w:rsidRDefault="004842C8" w:rsidP="00624AFF">
      <w:pPr>
        <w:pStyle w:val="Heading3"/>
        <w:keepNext w:val="0"/>
        <w:keepLines w:val="0"/>
        <w:numPr>
          <w:ilvl w:val="2"/>
          <w:numId w:val="5"/>
        </w:numPr>
        <w:rPr>
          <w:szCs w:val="14"/>
          <w:lang w:val="en-US"/>
        </w:rPr>
      </w:pPr>
      <w:bookmarkStart w:id="47" w:name="_Ref523393207"/>
      <w:r w:rsidRPr="00D6431D">
        <w:rPr>
          <w:szCs w:val="14"/>
          <w:lang w:val="en-US"/>
        </w:rPr>
        <w:t xml:space="preserve">If a Communication Service </w:t>
      </w:r>
      <w:r w:rsidR="00ED7BE1">
        <w:rPr>
          <w:szCs w:val="14"/>
          <w:lang w:val="en-US"/>
        </w:rPr>
        <w:t xml:space="preserve">for Customer </w:t>
      </w:r>
      <w:r w:rsidRPr="00D6431D">
        <w:rPr>
          <w:szCs w:val="14"/>
          <w:lang w:val="en-US"/>
        </w:rPr>
        <w:t>results in (i) a complaint from an addressee, (ii) a blacklisting from a service provider, an anti-spam or other relevant organization, (iii) a similar</w:t>
      </w:r>
      <w:bookmarkEnd w:id="47"/>
      <w:r w:rsidRPr="00D6431D">
        <w:rPr>
          <w:szCs w:val="14"/>
          <w:lang w:val="en-US"/>
        </w:rPr>
        <w:t xml:space="preserve"> measure detrimental to Retarus’ business, or (iv) if Retarus receives an inquiry from an authority or a relevant organization, Customer shall promptly (within one business day), provide evidence of the lawful use of the Communication Service and its compliance with the contractual terms. Until positive clarification, Retarus shall have the rights pursuant to Sec</w:t>
      </w:r>
      <w:r w:rsidR="00AB6071">
        <w:rPr>
          <w:szCs w:val="14"/>
          <w:lang w:val="en-US"/>
        </w:rPr>
        <w:t>.</w:t>
      </w:r>
      <w:r w:rsidRPr="00D6431D">
        <w:rPr>
          <w:szCs w:val="14"/>
          <w:lang w:val="en-US"/>
        </w:rPr>
        <w:t xml:space="preserve"> </w:t>
      </w:r>
      <w:r w:rsidRPr="00D6431D">
        <w:rPr>
          <w:szCs w:val="14"/>
        </w:rPr>
        <w:fldChar w:fldCharType="begin"/>
      </w:r>
      <w:r w:rsidRPr="00D6431D">
        <w:rPr>
          <w:szCs w:val="14"/>
          <w:lang w:val="en-US"/>
        </w:rPr>
        <w:instrText xml:space="preserve"> REF _Ref73538383 \w \h  \* MERGEFORMAT </w:instrText>
      </w:r>
      <w:r w:rsidRPr="00D6431D">
        <w:rPr>
          <w:szCs w:val="14"/>
        </w:rPr>
      </w:r>
      <w:r w:rsidRPr="00D6431D">
        <w:rPr>
          <w:szCs w:val="14"/>
        </w:rPr>
        <w:fldChar w:fldCharType="separate"/>
      </w:r>
      <w:r w:rsidR="00A1631F">
        <w:rPr>
          <w:szCs w:val="14"/>
          <w:lang w:val="en-US"/>
        </w:rPr>
        <w:t>B.I.5</w:t>
      </w:r>
      <w:r w:rsidRPr="00D6431D">
        <w:rPr>
          <w:szCs w:val="14"/>
        </w:rPr>
        <w:fldChar w:fldCharType="end"/>
      </w:r>
      <w:r w:rsidRPr="00D6431D">
        <w:rPr>
          <w:szCs w:val="14"/>
          <w:lang w:val="en-US"/>
        </w:rPr>
        <w:t>.</w:t>
      </w:r>
    </w:p>
    <w:p w14:paraId="1E4AE5D3" w14:textId="03C8C47D" w:rsidR="004842C8" w:rsidRPr="00D6431D" w:rsidRDefault="004842C8" w:rsidP="00624AFF">
      <w:pPr>
        <w:pStyle w:val="Heading3"/>
        <w:keepNext w:val="0"/>
        <w:keepLines w:val="0"/>
        <w:numPr>
          <w:ilvl w:val="2"/>
          <w:numId w:val="5"/>
        </w:numPr>
        <w:rPr>
          <w:szCs w:val="14"/>
          <w:lang w:val="en-US"/>
        </w:rPr>
      </w:pPr>
      <w:r w:rsidRPr="00D6431D">
        <w:rPr>
          <w:szCs w:val="14"/>
          <w:lang w:val="en-US"/>
        </w:rPr>
        <w:t xml:space="preserve">Upon expiry of an </w:t>
      </w:r>
      <w:r w:rsidR="00E53E39">
        <w:rPr>
          <w:szCs w:val="14"/>
          <w:lang w:val="en-US"/>
        </w:rPr>
        <w:t>Agreement</w:t>
      </w:r>
      <w:r w:rsidRPr="00D6431D">
        <w:rPr>
          <w:szCs w:val="14"/>
          <w:lang w:val="en-US"/>
        </w:rPr>
        <w:t xml:space="preserve">, Customer shall ensure there are no further communication or access attempts with/to the Retarus System, in the event of which Retarus is entitled to the contractually agreed remuneration for the used Services. </w:t>
      </w:r>
    </w:p>
    <w:p w14:paraId="553275F8" w14:textId="77777777" w:rsidR="00933444" w:rsidRDefault="00F6521A" w:rsidP="00624AFF">
      <w:pPr>
        <w:pStyle w:val="Heading3"/>
        <w:keepNext w:val="0"/>
        <w:keepLines w:val="0"/>
        <w:rPr>
          <w:szCs w:val="14"/>
          <w:lang w:val="en-US"/>
        </w:rPr>
      </w:pPr>
      <w:bookmarkStart w:id="48" w:name="_Hlk88669485"/>
      <w:r w:rsidRPr="00F6521A">
        <w:rPr>
          <w:szCs w:val="14"/>
          <w:lang w:val="en-US"/>
        </w:rPr>
        <w:t xml:space="preserve">In the event of fax inbound Services in accordance with an </w:t>
      </w:r>
      <w:r w:rsidR="00E53E39">
        <w:rPr>
          <w:szCs w:val="14"/>
          <w:lang w:val="en-US"/>
        </w:rPr>
        <w:t>Agreement</w:t>
      </w:r>
      <w:r w:rsidRPr="00F6521A">
        <w:rPr>
          <w:szCs w:val="14"/>
          <w:lang w:val="en-US"/>
        </w:rPr>
        <w:t xml:space="preserve">, </w:t>
      </w:r>
      <w:r w:rsidRPr="0021339E">
        <w:rPr>
          <w:szCs w:val="14"/>
          <w:lang w:val="en-US"/>
        </w:rPr>
        <w:t>it is anticipated that Customer will be porting fax numbers from Customer’</w:t>
      </w:r>
      <w:r w:rsidR="00BB478A">
        <w:rPr>
          <w:szCs w:val="14"/>
          <w:lang w:val="en-US"/>
        </w:rPr>
        <w:t>s</w:t>
      </w:r>
      <w:r w:rsidRPr="0021339E">
        <w:rPr>
          <w:szCs w:val="14"/>
          <w:lang w:val="en-US"/>
        </w:rPr>
        <w:t xml:space="preserve"> current telecommunications carrier to Retarus or its telecommunications carrier(s) whereby Retarus acts as Customer’</w:t>
      </w:r>
      <w:r w:rsidR="00BB478A">
        <w:rPr>
          <w:szCs w:val="14"/>
          <w:lang w:val="en-US"/>
        </w:rPr>
        <w:t>s</w:t>
      </w:r>
      <w:r w:rsidRPr="0021339E">
        <w:rPr>
          <w:szCs w:val="14"/>
          <w:lang w:val="en-US"/>
        </w:rPr>
        <w:t xml:space="preserve"> authorized agent. Regulatory requirements may include the provision of a tax ID of Customer, and/or of an authorized representative of Customer as well as a proof of identity. Customer is further required to provide Retarus with a lett</w:t>
      </w:r>
      <w:r w:rsidRPr="00D45C93">
        <w:rPr>
          <w:szCs w:val="14"/>
          <w:lang w:val="en-US"/>
        </w:rPr>
        <w:t xml:space="preserve">er of authorization (LOA) along with a current invoice from the carrier who previously provided the numbers to be ported. The porting request is subject to the release of the numbers by such carrier. Customer shall provide Retarus with all regulatory documents required to ensure a smooth setup and porting process for the requested numbers. Allocation or porting of local network numbers may be subject to Customer’s demonstration of a registered place of business for the relevant local network area in certain countries. </w:t>
      </w:r>
    </w:p>
    <w:p w14:paraId="3A5F91BD" w14:textId="39824233" w:rsidR="004842C8" w:rsidRPr="00EE5343" w:rsidRDefault="00F6521A" w:rsidP="00933444">
      <w:pPr>
        <w:pStyle w:val="Heading3"/>
        <w:keepNext w:val="0"/>
        <w:keepLines w:val="0"/>
        <w:numPr>
          <w:ilvl w:val="0"/>
          <w:numId w:val="0"/>
        </w:numPr>
        <w:ind w:left="284"/>
        <w:rPr>
          <w:szCs w:val="14"/>
          <w:lang w:val="en-US"/>
        </w:rPr>
      </w:pPr>
      <w:r w:rsidRPr="00D45C93">
        <w:rPr>
          <w:szCs w:val="14"/>
          <w:lang w:val="en-US"/>
        </w:rPr>
        <w:t xml:space="preserve">If applicable, Customer ensures to inform Retarus about any discontinuance of this requirement regarding allocated local network numbers without delay. If extensions are redirected to numbers provided by Retarus or if these numbers are </w:t>
      </w:r>
      <w:r w:rsidRPr="00CD24D8">
        <w:rPr>
          <w:szCs w:val="14"/>
          <w:lang w:val="en-US"/>
        </w:rPr>
        <w:t>destination numbers</w:t>
      </w:r>
      <w:r w:rsidRPr="00E53E39">
        <w:rPr>
          <w:szCs w:val="14"/>
          <w:lang w:val="en-US"/>
        </w:rPr>
        <w:t xml:space="preserve"> for redirections from Customer’s phone system, any publication or further use or transfer of these numbers shall be excluded. Changes initiated by the responsible local authorities regarding numbers provided by Retarus need to be accepted by Customer.</w:t>
      </w:r>
      <w:r>
        <w:rPr>
          <w:szCs w:val="14"/>
          <w:lang w:val="en-US"/>
        </w:rPr>
        <w:t xml:space="preserve"> </w:t>
      </w:r>
      <w:r w:rsidRPr="00F6521A">
        <w:rPr>
          <w:szCs w:val="14"/>
          <w:lang w:val="en-US"/>
        </w:rPr>
        <w:t>Retarus will not willfully or intentionally interfere with Customer’</w:t>
      </w:r>
      <w:r w:rsidR="00BB478A">
        <w:rPr>
          <w:szCs w:val="14"/>
          <w:lang w:val="en-US"/>
        </w:rPr>
        <w:t>s</w:t>
      </w:r>
      <w:r w:rsidRPr="00F6521A">
        <w:rPr>
          <w:szCs w:val="14"/>
          <w:lang w:val="en-US"/>
        </w:rPr>
        <w:t xml:space="preserve"> right to use fax numbers that, from time to time, are in use in connection with the Services purchase</w:t>
      </w:r>
      <w:r w:rsidR="00183157">
        <w:rPr>
          <w:szCs w:val="14"/>
          <w:lang w:val="en-US"/>
        </w:rPr>
        <w:t>d</w:t>
      </w:r>
      <w:r w:rsidRPr="00F6521A">
        <w:rPr>
          <w:szCs w:val="14"/>
          <w:lang w:val="en-US"/>
        </w:rPr>
        <w:t xml:space="preserve"> by Customer under the Agreement. Retarus will cooperate in all reasonable respects with any written request of Customer to port any such number (a “</w:t>
      </w:r>
      <w:r w:rsidRPr="00CD24D8">
        <w:rPr>
          <w:szCs w:val="14"/>
          <w:lang w:val="en-US"/>
        </w:rPr>
        <w:t>Porting Number</w:t>
      </w:r>
      <w:r w:rsidRPr="00F6521A">
        <w:rPr>
          <w:szCs w:val="14"/>
          <w:lang w:val="en-US"/>
        </w:rPr>
        <w:t xml:space="preserve">”) to any other company, supplier or carrier upon termination or expiration of the Agreement. In the event Customer requests Retarus to port a Porting Number to </w:t>
      </w:r>
      <w:r w:rsidRPr="0021339E">
        <w:rPr>
          <w:szCs w:val="14"/>
          <w:lang w:val="en-US"/>
        </w:rPr>
        <w:t>any other company, supplier or carrier, Customer agrees that until such time as the Porting Number is fully ported and no further traffic for such Porting Number traverses Retarus’ network, Customer shall remain subject to the terms of the Agreement (including, without limitation, Customer’</w:t>
      </w:r>
      <w:r w:rsidR="00BB478A">
        <w:rPr>
          <w:szCs w:val="14"/>
          <w:lang w:val="en-US"/>
        </w:rPr>
        <w:t>s</w:t>
      </w:r>
      <w:r w:rsidRPr="0021339E">
        <w:rPr>
          <w:szCs w:val="14"/>
          <w:lang w:val="en-US"/>
        </w:rPr>
        <w:t xml:space="preserve"> obligation to pay for the applicable Services) for any and all traffic associated with the Porting Number. Notwithstanding the foregoing, Customer acknowledges and agrees that Retarus will not be responsible or liable i</w:t>
      </w:r>
      <w:r w:rsidRPr="00D45C93">
        <w:rPr>
          <w:szCs w:val="14"/>
          <w:lang w:val="en-US"/>
        </w:rPr>
        <w:t>n any way due to the underlying providers’ inability to port or receive any such Porting Number.</w:t>
      </w:r>
      <w:bookmarkEnd w:id="48"/>
      <w:r w:rsidR="005F64CB">
        <w:rPr>
          <w:szCs w:val="14"/>
          <w:lang w:val="en-US"/>
        </w:rPr>
        <w:t xml:space="preserve"> </w:t>
      </w:r>
      <w:r w:rsidR="005F64CB" w:rsidRPr="00E53E39">
        <w:rPr>
          <w:szCs w:val="14"/>
          <w:lang w:val="en-US"/>
        </w:rPr>
        <w:t xml:space="preserve">Customer </w:t>
      </w:r>
      <w:r w:rsidR="00646866">
        <w:rPr>
          <w:szCs w:val="14"/>
          <w:lang w:val="en-US"/>
        </w:rPr>
        <w:t>may be</w:t>
      </w:r>
      <w:r w:rsidR="00646866" w:rsidRPr="00E53E39">
        <w:rPr>
          <w:szCs w:val="14"/>
          <w:lang w:val="en-US"/>
        </w:rPr>
        <w:t xml:space="preserve"> </w:t>
      </w:r>
      <w:r w:rsidR="004842C8" w:rsidRPr="00E53E39">
        <w:rPr>
          <w:szCs w:val="14"/>
          <w:lang w:val="en-US"/>
        </w:rPr>
        <w:t>obliged to provide a so-called CLI "Caller Line Identification" (incl. corresponding local network reference), otherwise Retarus may, without prejudice to any other available rights, assign a CLI that makes the Customer identifiable for message addressees.</w:t>
      </w:r>
    </w:p>
    <w:p w14:paraId="7F66E170" w14:textId="77777777" w:rsidR="004842C8" w:rsidRPr="00D6431D" w:rsidRDefault="004842C8" w:rsidP="00624AFF">
      <w:pPr>
        <w:pStyle w:val="Heading3"/>
        <w:keepNext w:val="0"/>
        <w:keepLines w:val="0"/>
        <w:numPr>
          <w:ilvl w:val="2"/>
          <w:numId w:val="5"/>
        </w:numPr>
        <w:rPr>
          <w:szCs w:val="14"/>
          <w:lang w:val="en-US"/>
        </w:rPr>
      </w:pPr>
      <w:bookmarkStart w:id="49" w:name="_Ref523400239"/>
      <w:bookmarkStart w:id="50" w:name="_Ref73543533"/>
      <w:r w:rsidRPr="00D6431D">
        <w:rPr>
          <w:szCs w:val="14"/>
          <w:lang w:val="en-US"/>
        </w:rPr>
        <w:t xml:space="preserve">For Email Services, the following applies: Customer has the following obligations when sending transactional and/or promotional emails, in particular: </w:t>
      </w:r>
      <w:bookmarkEnd w:id="49"/>
      <w:bookmarkEnd w:id="50"/>
    </w:p>
    <w:p w14:paraId="28E38777" w14:textId="73461167" w:rsidR="004842C8" w:rsidRPr="00D6431D" w:rsidRDefault="004842C8" w:rsidP="00624AFF">
      <w:pPr>
        <w:pStyle w:val="ListParagraph"/>
        <w:numPr>
          <w:ilvl w:val="0"/>
          <w:numId w:val="9"/>
        </w:numPr>
        <w:tabs>
          <w:tab w:val="left" w:pos="1109"/>
          <w:tab w:val="left" w:pos="1111"/>
        </w:tabs>
        <w:spacing w:after="60"/>
        <w:rPr>
          <w:rFonts w:ascii="Lucida Sans Unicode"/>
          <w:szCs w:val="14"/>
          <w:lang w:val="en-US"/>
        </w:rPr>
      </w:pPr>
      <w:r w:rsidRPr="00D6431D">
        <w:rPr>
          <w:szCs w:val="14"/>
          <w:lang w:val="en-US"/>
        </w:rPr>
        <w:t xml:space="preserve">Consent: Customer warrants that emails will only be sent to addressees who have expressly consented in accordance with </w:t>
      </w:r>
      <w:r w:rsidR="00D42476">
        <w:rPr>
          <w:szCs w:val="14"/>
          <w:lang w:val="en-US"/>
        </w:rPr>
        <w:t>applicable laws</w:t>
      </w:r>
      <w:r w:rsidRPr="00D6431D">
        <w:rPr>
          <w:szCs w:val="14"/>
          <w:lang w:val="en-US"/>
        </w:rPr>
        <w:t xml:space="preserve"> (opt-in) or for whom another legally recognized permission is given. </w:t>
      </w:r>
    </w:p>
    <w:p w14:paraId="3BD0AAC9" w14:textId="621695CD" w:rsidR="004842C8" w:rsidRPr="00D6431D" w:rsidRDefault="004842C8" w:rsidP="00624AFF">
      <w:pPr>
        <w:pStyle w:val="ListParagraph"/>
        <w:numPr>
          <w:ilvl w:val="0"/>
          <w:numId w:val="9"/>
        </w:numPr>
        <w:tabs>
          <w:tab w:val="left" w:pos="1109"/>
          <w:tab w:val="left" w:pos="1111"/>
        </w:tabs>
        <w:spacing w:after="60"/>
        <w:rPr>
          <w:rFonts w:ascii="Lucida Sans Unicode"/>
          <w:szCs w:val="14"/>
          <w:lang w:val="en-US"/>
        </w:rPr>
      </w:pPr>
      <w:r w:rsidRPr="00D6431D">
        <w:rPr>
          <w:szCs w:val="14"/>
          <w:lang w:val="en-US"/>
        </w:rPr>
        <w:t xml:space="preserve">The obligations for the design of emails and the technical configuration are detailed in the respective </w:t>
      </w:r>
      <w:r w:rsidR="007A6E15">
        <w:rPr>
          <w:szCs w:val="14"/>
          <w:lang w:val="en-US"/>
        </w:rPr>
        <w:t>S</w:t>
      </w:r>
      <w:r w:rsidRPr="00D6431D">
        <w:rPr>
          <w:szCs w:val="14"/>
          <w:lang w:val="en-US"/>
        </w:rPr>
        <w:t>ervice description and other technical documentation.</w:t>
      </w:r>
    </w:p>
    <w:p w14:paraId="4F34B098" w14:textId="5E991C4B" w:rsidR="004842C8" w:rsidRPr="00D6431D" w:rsidRDefault="004842C8" w:rsidP="00624AFF">
      <w:pPr>
        <w:pStyle w:val="Heading3"/>
        <w:keepNext w:val="0"/>
        <w:keepLines w:val="0"/>
        <w:numPr>
          <w:ilvl w:val="2"/>
          <w:numId w:val="5"/>
        </w:numPr>
        <w:rPr>
          <w:szCs w:val="14"/>
          <w:lang w:val="en-US"/>
        </w:rPr>
      </w:pPr>
      <w:bookmarkStart w:id="51" w:name="_Ref73543505"/>
      <w:r w:rsidRPr="00D6431D">
        <w:rPr>
          <w:szCs w:val="14"/>
          <w:lang w:val="en-US"/>
        </w:rPr>
        <w:t xml:space="preserve">The obligations under Sec. </w:t>
      </w:r>
      <w:r w:rsidRPr="00D6431D">
        <w:rPr>
          <w:szCs w:val="14"/>
        </w:rPr>
        <w:fldChar w:fldCharType="begin"/>
      </w:r>
      <w:r w:rsidRPr="00D6431D">
        <w:rPr>
          <w:szCs w:val="14"/>
          <w:lang w:val="en-US"/>
        </w:rPr>
        <w:instrText xml:space="preserve"> REF _Ref523400239 \r \h  \* MERGEFORMAT </w:instrText>
      </w:r>
      <w:r w:rsidRPr="00D6431D">
        <w:rPr>
          <w:szCs w:val="14"/>
        </w:rPr>
      </w:r>
      <w:r w:rsidRPr="00D6431D">
        <w:rPr>
          <w:szCs w:val="14"/>
        </w:rPr>
        <w:fldChar w:fldCharType="separate"/>
      </w:r>
      <w:r w:rsidR="00A1631F">
        <w:rPr>
          <w:szCs w:val="14"/>
          <w:lang w:val="en-US"/>
        </w:rPr>
        <w:t>9</w:t>
      </w:r>
      <w:r w:rsidRPr="00D6431D">
        <w:rPr>
          <w:szCs w:val="14"/>
        </w:rPr>
        <w:fldChar w:fldCharType="end"/>
      </w:r>
      <w:r w:rsidR="00AB6071" w:rsidRPr="00AB6071">
        <w:rPr>
          <w:szCs w:val="14"/>
          <w:lang w:val="en-US"/>
        </w:rPr>
        <w:t xml:space="preserve"> </w:t>
      </w:r>
      <w:r w:rsidRPr="00D6431D">
        <w:rPr>
          <w:szCs w:val="14"/>
          <w:lang w:val="en-US"/>
        </w:rPr>
        <w:t>shall apply mutatis mutandis to other Communication Services (e.g. fax and SMS), where applicable. In particular, Customer shall immediately delete fax addresses, voice addresses or SMS addresses from corresponding address lists if reported by Retarus as non-existent (in the case of fax as telephone number instead of fax number).</w:t>
      </w:r>
      <w:bookmarkEnd w:id="51"/>
    </w:p>
    <w:p w14:paraId="4BE01E4A" w14:textId="27FCABB5" w:rsidR="00C74D8B" w:rsidRDefault="00C74D8B" w:rsidP="00624AFF">
      <w:pPr>
        <w:jc w:val="left"/>
        <w:rPr>
          <w:lang w:val="en-US"/>
        </w:rPr>
      </w:pPr>
    </w:p>
    <w:p w14:paraId="62C6EA14" w14:textId="77777777" w:rsidR="007A6E15" w:rsidRDefault="007A6E15" w:rsidP="00624AFF">
      <w:pPr>
        <w:pStyle w:val="BodyTextIndent"/>
        <w:ind w:left="360"/>
        <w:rPr>
          <w:b/>
          <w:bCs/>
          <w:szCs w:val="14"/>
          <w:lang w:val="en-US"/>
        </w:rPr>
        <w:sectPr w:rsidR="007A6E15" w:rsidSect="00F70D11">
          <w:headerReference w:type="default" r:id="rId11"/>
          <w:footerReference w:type="default" r:id="rId12"/>
          <w:pgSz w:w="11910" w:h="16840"/>
          <w:pgMar w:top="1661" w:right="743" w:bottom="510" w:left="1298" w:header="737" w:footer="170" w:gutter="0"/>
          <w:cols w:num="2" w:space="405"/>
        </w:sectPr>
      </w:pPr>
    </w:p>
    <w:p w14:paraId="776D3BEF" w14:textId="420C01AA" w:rsidR="00C74D8B" w:rsidRPr="004842C8" w:rsidRDefault="00C74D8B" w:rsidP="00933444">
      <w:pPr>
        <w:rPr>
          <w:lang w:val="en-US"/>
        </w:rPr>
      </w:pPr>
    </w:p>
    <w:sectPr w:rsidR="00C74D8B" w:rsidRPr="004842C8" w:rsidSect="007A6E15">
      <w:type w:val="continuous"/>
      <w:pgSz w:w="11910" w:h="16840"/>
      <w:pgMar w:top="1661" w:right="743" w:bottom="510" w:left="1298" w:header="737" w:footer="170" w:gutter="0"/>
      <w:cols w:num="2" w:space="4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4FB2C" w14:textId="77777777" w:rsidR="00F64850" w:rsidRDefault="00F64850">
      <w:r>
        <w:separator/>
      </w:r>
    </w:p>
  </w:endnote>
  <w:endnote w:type="continuationSeparator" w:id="0">
    <w:p w14:paraId="28050059" w14:textId="77777777" w:rsidR="00F64850" w:rsidRDefault="00F6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08992" w14:textId="3CD9817F" w:rsidR="00CE0166" w:rsidRPr="004842C8" w:rsidRDefault="00CE0166" w:rsidP="006B0169">
    <w:pPr>
      <w:spacing w:before="57"/>
      <w:ind w:left="20"/>
      <w:rPr>
        <w:lang w:val="en-US"/>
      </w:rPr>
    </w:pPr>
    <w:r>
      <w:rPr>
        <w:rFonts w:ascii="Wingdings" w:hAnsi="Wingdings"/>
        <w:color w:val="D41221"/>
        <w:sz w:val="16"/>
      </w:rPr>
      <w:t></w:t>
    </w:r>
    <w:r w:rsidRPr="004842C8">
      <w:rPr>
        <w:rFonts w:ascii="Times New Roman" w:hAnsi="Times New Roman"/>
        <w:color w:val="D41221"/>
        <w:sz w:val="16"/>
        <w:lang w:val="en-US"/>
      </w:rPr>
      <w:t xml:space="preserve"> </w:t>
    </w:r>
    <w:r>
      <w:rPr>
        <w:rFonts w:ascii="Wingdings" w:hAnsi="Wingdings"/>
        <w:color w:val="D41221"/>
        <w:sz w:val="16"/>
      </w:rPr>
      <w:t></w:t>
    </w:r>
    <w:r w:rsidRPr="004842C8">
      <w:rPr>
        <w:rFonts w:ascii="Times New Roman" w:hAnsi="Times New Roman"/>
        <w:color w:val="D41221"/>
        <w:sz w:val="16"/>
        <w:lang w:val="en-US"/>
      </w:rPr>
      <w:t xml:space="preserve"> </w:t>
    </w:r>
    <w:r>
      <w:rPr>
        <w:rFonts w:ascii="Wingdings" w:hAnsi="Wingdings"/>
        <w:color w:val="D41221"/>
        <w:sz w:val="16"/>
      </w:rPr>
      <w:t></w:t>
    </w:r>
    <w:r w:rsidRPr="004842C8">
      <w:rPr>
        <w:rFonts w:ascii="Times New Roman" w:hAnsi="Times New Roman"/>
        <w:color w:val="D41221"/>
        <w:sz w:val="16"/>
        <w:lang w:val="en-US"/>
      </w:rPr>
      <w:t xml:space="preserve"> </w:t>
    </w:r>
    <w:r w:rsidR="0099266A" w:rsidRPr="004842C8">
      <w:rPr>
        <w:b/>
        <w:color w:val="6D6963"/>
        <w:lang w:val="en-US"/>
      </w:rPr>
      <w:t>r</w:t>
    </w:r>
    <w:r w:rsidR="009F322C" w:rsidRPr="004842C8">
      <w:rPr>
        <w:b/>
        <w:color w:val="6D6963"/>
        <w:lang w:val="en-US"/>
      </w:rPr>
      <w:t>etarus</w:t>
    </w:r>
    <w:r w:rsidRPr="004842C8">
      <w:rPr>
        <w:b/>
        <w:color w:val="6D6963"/>
        <w:lang w:val="en-US"/>
      </w:rPr>
      <w:t xml:space="preserve"> </w:t>
    </w:r>
    <w:r w:rsidR="008B0E6D">
      <w:rPr>
        <w:b/>
        <w:color w:val="6D6963"/>
        <w:lang w:val="en-US"/>
      </w:rPr>
      <w:t>(North America) Inc.</w:t>
    </w:r>
    <w:r w:rsidRPr="004842C8">
      <w:rPr>
        <w:b/>
        <w:color w:val="6D6963"/>
        <w:lang w:val="en-US"/>
      </w:rPr>
      <w:t xml:space="preserve"> </w:t>
    </w:r>
    <w:r w:rsidRPr="004842C8">
      <w:rPr>
        <w:color w:val="6D6963"/>
        <w:lang w:val="en-US"/>
      </w:rPr>
      <w:t xml:space="preserve">– </w:t>
    </w:r>
    <w:r w:rsidR="004842C8" w:rsidRPr="004842C8">
      <w:rPr>
        <w:color w:val="6D6963"/>
        <w:lang w:val="en-US"/>
      </w:rPr>
      <w:t xml:space="preserve">General and Special Terms and Conditions </w:t>
    </w:r>
    <w:r w:rsidRPr="004842C8">
      <w:rPr>
        <w:color w:val="6D6963"/>
        <w:lang w:val="en-US"/>
      </w:rPr>
      <w:t>–</w:t>
    </w:r>
    <w:r w:rsidR="004842C8">
      <w:rPr>
        <w:color w:val="6D6963"/>
        <w:lang w:val="en-US"/>
      </w:rPr>
      <w:t xml:space="preserve"> </w:t>
    </w:r>
    <w:r w:rsidR="00C139C2">
      <w:rPr>
        <w:color w:val="6D6963"/>
        <w:lang w:val="en-US"/>
      </w:rPr>
      <w:t xml:space="preserve">version </w:t>
    </w:r>
    <w:r w:rsidR="000622D1">
      <w:rPr>
        <w:color w:val="6D6963"/>
        <w:lang w:val="en-US"/>
      </w:rPr>
      <w:t>0</w:t>
    </w:r>
    <w:r w:rsidR="000A5C4F">
      <w:rPr>
        <w:color w:val="6D6963"/>
        <w:lang w:val="en-US"/>
      </w:rPr>
      <w:t>9</w:t>
    </w:r>
    <w:r w:rsidRPr="004842C8">
      <w:rPr>
        <w:color w:val="6D6963"/>
        <w:lang w:val="en-US"/>
      </w:rPr>
      <w:t>/2</w:t>
    </w:r>
    <w:r w:rsidR="006D334B">
      <w:rPr>
        <w:color w:val="6D6963"/>
        <w:lang w:val="en-US"/>
      </w:rPr>
      <w:t>02</w:t>
    </w:r>
    <w:r w:rsidR="000A5C4F">
      <w:rPr>
        <w:color w:val="6D6963"/>
        <w:lang w:val="en-US"/>
      </w:rPr>
      <w:t>4</w:t>
    </w:r>
    <w:r w:rsidRPr="004842C8">
      <w:rPr>
        <w:color w:val="6D6963"/>
        <w:lang w:val="en-US"/>
      </w:rPr>
      <w:t xml:space="preserve"> </w:t>
    </w:r>
    <w:r w:rsidR="004842C8" w:rsidRPr="004842C8">
      <w:rPr>
        <w:color w:val="6D6963"/>
        <w:lang w:val="en-US"/>
      </w:rPr>
      <w:t>–</w:t>
    </w:r>
    <w:r w:rsidRPr="004842C8">
      <w:rPr>
        <w:color w:val="6D6963"/>
        <w:lang w:val="en-US"/>
      </w:rPr>
      <w:t xml:space="preserve"> </w:t>
    </w:r>
    <w:r w:rsidR="004842C8">
      <w:rPr>
        <w:color w:val="6D6963"/>
        <w:lang w:val="en-US"/>
      </w:rPr>
      <w:t>page</w:t>
    </w:r>
    <w:r w:rsidRPr="004842C8">
      <w:rPr>
        <w:color w:val="6D6963"/>
        <w:lang w:val="en-US"/>
      </w:rPr>
      <w:t xml:space="preserve"> </w:t>
    </w:r>
    <w:r>
      <w:fldChar w:fldCharType="begin"/>
    </w:r>
    <w:r w:rsidRPr="004842C8">
      <w:rPr>
        <w:color w:val="6D6963"/>
        <w:lang w:val="en-US"/>
      </w:rPr>
      <w:instrText xml:space="preserve"> PAGE </w:instrText>
    </w:r>
    <w:r>
      <w:fldChar w:fldCharType="separate"/>
    </w:r>
    <w:r w:rsidRPr="004842C8">
      <w:rPr>
        <w:noProof/>
        <w:color w:val="6D6963"/>
        <w:lang w:val="en-US"/>
      </w:rPr>
      <w:t>8</w:t>
    </w:r>
    <w:r>
      <w:fldChar w:fldCharType="end"/>
    </w:r>
    <w:r w:rsidRPr="004842C8">
      <w:rPr>
        <w:color w:val="6D6963"/>
        <w:lang w:val="en-US"/>
      </w:rPr>
      <w:t xml:space="preserve"> / </w:t>
    </w:r>
    <w:r w:rsidR="00961A9B">
      <w:rPr>
        <w:color w:val="6D6963"/>
        <w:lang w:val="en-US"/>
      </w:rPr>
      <w:t>4</w:t>
    </w:r>
  </w:p>
  <w:p w14:paraId="04C5FE02" w14:textId="18628FBA" w:rsidR="00CE0166" w:rsidRPr="004842C8" w:rsidRDefault="00CE0166">
    <w:pPr>
      <w:pStyle w:val="BodyText"/>
      <w:spacing w:line="14" w:lineRule="auto"/>
      <w:ind w:left="0"/>
      <w:jc w:val="left"/>
      <w:rPr>
        <w:sz w:val="1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7C2B0" w14:textId="77777777" w:rsidR="00F64850" w:rsidRDefault="00F64850">
      <w:r>
        <w:separator/>
      </w:r>
    </w:p>
  </w:footnote>
  <w:footnote w:type="continuationSeparator" w:id="0">
    <w:p w14:paraId="7C22F8FD" w14:textId="77777777" w:rsidR="00F64850" w:rsidRDefault="00F64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61C8B" w14:textId="49D7F59F" w:rsidR="0010574E" w:rsidRDefault="0010574E" w:rsidP="00FD75B3">
    <w:pPr>
      <w:pStyle w:val="BodyText"/>
      <w:ind w:left="0"/>
      <w:jc w:val="left"/>
      <w:rPr>
        <w:sz w:val="24"/>
        <w:lang w:val="en-US"/>
      </w:rPr>
    </w:pPr>
    <w:bookmarkStart w:id="52" w:name="_Hlk134797522"/>
    <w:r w:rsidRPr="00727E98">
      <w:rPr>
        <w:noProof/>
        <w:sz w:val="24"/>
        <w:szCs w:val="24"/>
        <w:lang w:bidi="ar-SA"/>
      </w:rPr>
      <w:drawing>
        <wp:anchor distT="0" distB="0" distL="0" distR="0" simplePos="0" relativeHeight="251657216" behindDoc="1" locked="0" layoutInCell="1" allowOverlap="1" wp14:anchorId="59C9C9E3" wp14:editId="6BE0E2E5">
          <wp:simplePos x="0" y="0"/>
          <wp:positionH relativeFrom="page">
            <wp:posOffset>5404954</wp:posOffset>
          </wp:positionH>
          <wp:positionV relativeFrom="page">
            <wp:posOffset>151130</wp:posOffset>
          </wp:positionV>
          <wp:extent cx="1705709" cy="316313"/>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705709" cy="316313"/>
                  </a:xfrm>
                  <a:prstGeom prst="rect">
                    <a:avLst/>
                  </a:prstGeom>
                </pic:spPr>
              </pic:pic>
            </a:graphicData>
          </a:graphic>
        </wp:anchor>
      </w:drawing>
    </w:r>
    <w:r>
      <w:rPr>
        <w:sz w:val="24"/>
        <w:lang w:val="en-US"/>
      </w:rPr>
      <w:t xml:space="preserve">Attachment E-6 </w:t>
    </w:r>
  </w:p>
  <w:p w14:paraId="2CDEF07D" w14:textId="761B66B8" w:rsidR="00CE0166" w:rsidRPr="008F1D67" w:rsidRDefault="004842C8" w:rsidP="0010574E">
    <w:pPr>
      <w:pStyle w:val="BodyText"/>
      <w:ind w:left="0"/>
      <w:jc w:val="left"/>
      <w:rPr>
        <w:sz w:val="24"/>
        <w:szCs w:val="24"/>
        <w:lang w:val="en-US"/>
      </w:rPr>
    </w:pPr>
    <w:r w:rsidRPr="004842C8">
      <w:rPr>
        <w:sz w:val="24"/>
        <w:lang w:val="en-US"/>
      </w:rPr>
      <w:t xml:space="preserve">General and Special Terms and Conditions </w:t>
    </w:r>
    <w:r w:rsidR="002332A1">
      <w:rPr>
        <w:sz w:val="24"/>
        <w:lang w:val="en-US"/>
      </w:rPr>
      <w:t>for</w:t>
    </w:r>
    <w:r w:rsidR="00CE0166" w:rsidRPr="004842C8">
      <w:rPr>
        <w:sz w:val="24"/>
        <w:szCs w:val="24"/>
        <w:lang w:val="en-US"/>
      </w:rPr>
      <w:t xml:space="preserve"> </w:t>
    </w:r>
    <w:r w:rsidR="0010574E" w:rsidRPr="0010574E">
      <w:rPr>
        <w:sz w:val="24"/>
        <w:szCs w:val="24"/>
        <w:lang w:val="en-US"/>
      </w:rPr>
      <w:t>Retarus Services</w:t>
    </w:r>
    <w:bookmarkEnd w:id="5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B2DD0"/>
    <w:multiLevelType w:val="multilevel"/>
    <w:tmpl w:val="7798A746"/>
    <w:lvl w:ilvl="0">
      <w:start w:val="1"/>
      <w:numFmt w:val="upperLetter"/>
      <w:pStyle w:val="Heading1"/>
      <w:lvlText w:val="%1."/>
      <w:lvlJc w:val="left"/>
      <w:pPr>
        <w:tabs>
          <w:tab w:val="num" w:pos="284"/>
        </w:tabs>
        <w:ind w:left="284" w:hanging="284"/>
      </w:pPr>
      <w:rPr>
        <w:rFonts w:ascii="Arial" w:hAnsi="Arial" w:cs="Arial" w:hint="default"/>
        <w:b/>
        <w:bCs/>
        <w:i w:val="0"/>
        <w:spacing w:val="-2"/>
        <w:w w:val="100"/>
        <w:sz w:val="14"/>
        <w:szCs w:val="15"/>
        <w:lang w:val="de-DE" w:eastAsia="de-DE" w:bidi="de-DE"/>
      </w:rPr>
    </w:lvl>
    <w:lvl w:ilvl="1">
      <w:start w:val="1"/>
      <w:numFmt w:val="upperRoman"/>
      <w:pStyle w:val="Heading2"/>
      <w:lvlText w:val="%2."/>
      <w:lvlJc w:val="left"/>
      <w:pPr>
        <w:ind w:left="284" w:hanging="284"/>
      </w:pPr>
      <w:rPr>
        <w:rFonts w:ascii="Arial" w:hAnsi="Arial" w:cs="Arial" w:hint="default"/>
        <w:b/>
        <w:bCs/>
        <w:spacing w:val="-1"/>
        <w:w w:val="100"/>
        <w:sz w:val="14"/>
        <w:szCs w:val="15"/>
        <w:lang w:val="de-DE" w:eastAsia="de-DE" w:bidi="de-DE"/>
      </w:rPr>
    </w:lvl>
    <w:lvl w:ilvl="2">
      <w:start w:val="1"/>
      <w:numFmt w:val="decimal"/>
      <w:pStyle w:val="Heading3"/>
      <w:lvlText w:val="%3."/>
      <w:lvlJc w:val="left"/>
      <w:pPr>
        <w:tabs>
          <w:tab w:val="num" w:pos="284"/>
        </w:tabs>
        <w:ind w:left="284" w:hanging="284"/>
      </w:pPr>
      <w:rPr>
        <w:rFonts w:hint="default"/>
        <w:b w:val="0"/>
        <w:i w:val="0"/>
        <w:lang w:val="de-DE" w:eastAsia="de-DE" w:bidi="de-DE"/>
      </w:rPr>
    </w:lvl>
    <w:lvl w:ilvl="3">
      <w:numFmt w:val="bullet"/>
      <w:lvlText w:val="•"/>
      <w:lvlJc w:val="left"/>
      <w:pPr>
        <w:ind w:left="284" w:hanging="284"/>
      </w:pPr>
      <w:rPr>
        <w:rFonts w:hint="default"/>
        <w:lang w:val="de-DE" w:eastAsia="de-DE" w:bidi="de-DE"/>
      </w:rPr>
    </w:lvl>
    <w:lvl w:ilvl="4">
      <w:numFmt w:val="bullet"/>
      <w:lvlText w:val="•"/>
      <w:lvlJc w:val="left"/>
      <w:pPr>
        <w:ind w:left="284" w:hanging="284"/>
      </w:pPr>
      <w:rPr>
        <w:rFonts w:hint="default"/>
        <w:lang w:val="de-DE" w:eastAsia="de-DE" w:bidi="de-DE"/>
      </w:rPr>
    </w:lvl>
    <w:lvl w:ilvl="5">
      <w:numFmt w:val="bullet"/>
      <w:lvlText w:val="•"/>
      <w:lvlJc w:val="left"/>
      <w:pPr>
        <w:ind w:left="284" w:hanging="284"/>
      </w:pPr>
      <w:rPr>
        <w:rFonts w:hint="default"/>
        <w:lang w:val="de-DE" w:eastAsia="de-DE" w:bidi="de-DE"/>
      </w:rPr>
    </w:lvl>
    <w:lvl w:ilvl="6">
      <w:numFmt w:val="bullet"/>
      <w:lvlText w:val="•"/>
      <w:lvlJc w:val="left"/>
      <w:pPr>
        <w:ind w:left="284" w:hanging="284"/>
      </w:pPr>
      <w:rPr>
        <w:rFonts w:hint="default"/>
        <w:lang w:val="de-DE" w:eastAsia="de-DE" w:bidi="de-DE"/>
      </w:rPr>
    </w:lvl>
    <w:lvl w:ilvl="7">
      <w:numFmt w:val="bullet"/>
      <w:lvlText w:val="•"/>
      <w:lvlJc w:val="left"/>
      <w:pPr>
        <w:ind w:left="284" w:hanging="284"/>
      </w:pPr>
      <w:rPr>
        <w:rFonts w:hint="default"/>
        <w:lang w:val="de-DE" w:eastAsia="de-DE" w:bidi="de-DE"/>
      </w:rPr>
    </w:lvl>
    <w:lvl w:ilvl="8">
      <w:numFmt w:val="bullet"/>
      <w:lvlText w:val="•"/>
      <w:lvlJc w:val="left"/>
      <w:pPr>
        <w:ind w:left="284" w:hanging="284"/>
      </w:pPr>
      <w:rPr>
        <w:rFonts w:hint="default"/>
        <w:lang w:val="de-DE" w:eastAsia="de-DE" w:bidi="de-DE"/>
      </w:rPr>
    </w:lvl>
  </w:abstractNum>
  <w:abstractNum w:abstractNumId="1" w15:restartNumberingAfterBreak="0">
    <w:nsid w:val="0BEA4473"/>
    <w:multiLevelType w:val="hybridMultilevel"/>
    <w:tmpl w:val="800E423E"/>
    <w:lvl w:ilvl="0" w:tplc="A64E7944">
      <w:start w:val="3"/>
      <w:numFmt w:val="lowerRoman"/>
      <w:lvlText w:val="(%1)"/>
      <w:lvlJc w:val="left"/>
      <w:pPr>
        <w:ind w:left="687" w:hanging="286"/>
      </w:pPr>
      <w:rPr>
        <w:rFonts w:ascii="Arial" w:eastAsia="Arial" w:hAnsi="Arial" w:cs="Arial" w:hint="default"/>
        <w:w w:val="100"/>
        <w:sz w:val="15"/>
        <w:szCs w:val="15"/>
        <w:lang w:val="de-DE" w:eastAsia="de-DE" w:bidi="de-DE"/>
      </w:rPr>
    </w:lvl>
    <w:lvl w:ilvl="1" w:tplc="8DA46080">
      <w:numFmt w:val="bullet"/>
      <w:lvlText w:val="•"/>
      <w:lvlJc w:val="left"/>
      <w:pPr>
        <w:ind w:left="1059" w:hanging="286"/>
      </w:pPr>
      <w:rPr>
        <w:rFonts w:hint="default"/>
        <w:lang w:val="de-DE" w:eastAsia="de-DE" w:bidi="de-DE"/>
      </w:rPr>
    </w:lvl>
    <w:lvl w:ilvl="2" w:tplc="7E60C56A">
      <w:numFmt w:val="bullet"/>
      <w:lvlText w:val="•"/>
      <w:lvlJc w:val="left"/>
      <w:pPr>
        <w:ind w:left="1439" w:hanging="286"/>
      </w:pPr>
      <w:rPr>
        <w:rFonts w:hint="default"/>
        <w:lang w:val="de-DE" w:eastAsia="de-DE" w:bidi="de-DE"/>
      </w:rPr>
    </w:lvl>
    <w:lvl w:ilvl="3" w:tplc="2BE09AC8">
      <w:numFmt w:val="bullet"/>
      <w:lvlText w:val="•"/>
      <w:lvlJc w:val="left"/>
      <w:pPr>
        <w:ind w:left="1819" w:hanging="286"/>
      </w:pPr>
      <w:rPr>
        <w:rFonts w:hint="default"/>
        <w:lang w:val="de-DE" w:eastAsia="de-DE" w:bidi="de-DE"/>
      </w:rPr>
    </w:lvl>
    <w:lvl w:ilvl="4" w:tplc="727A473A">
      <w:numFmt w:val="bullet"/>
      <w:lvlText w:val="•"/>
      <w:lvlJc w:val="left"/>
      <w:pPr>
        <w:ind w:left="2199" w:hanging="286"/>
      </w:pPr>
      <w:rPr>
        <w:rFonts w:hint="default"/>
        <w:lang w:val="de-DE" w:eastAsia="de-DE" w:bidi="de-DE"/>
      </w:rPr>
    </w:lvl>
    <w:lvl w:ilvl="5" w:tplc="0DC80286">
      <w:numFmt w:val="bullet"/>
      <w:lvlText w:val="•"/>
      <w:lvlJc w:val="left"/>
      <w:pPr>
        <w:ind w:left="2579" w:hanging="286"/>
      </w:pPr>
      <w:rPr>
        <w:rFonts w:hint="default"/>
        <w:lang w:val="de-DE" w:eastAsia="de-DE" w:bidi="de-DE"/>
      </w:rPr>
    </w:lvl>
    <w:lvl w:ilvl="6" w:tplc="20C2F9B8">
      <w:numFmt w:val="bullet"/>
      <w:lvlText w:val="•"/>
      <w:lvlJc w:val="left"/>
      <w:pPr>
        <w:ind w:left="2959" w:hanging="286"/>
      </w:pPr>
      <w:rPr>
        <w:rFonts w:hint="default"/>
        <w:lang w:val="de-DE" w:eastAsia="de-DE" w:bidi="de-DE"/>
      </w:rPr>
    </w:lvl>
    <w:lvl w:ilvl="7" w:tplc="B5D8BF30">
      <w:numFmt w:val="bullet"/>
      <w:lvlText w:val="•"/>
      <w:lvlJc w:val="left"/>
      <w:pPr>
        <w:ind w:left="3339" w:hanging="286"/>
      </w:pPr>
      <w:rPr>
        <w:rFonts w:hint="default"/>
        <w:lang w:val="de-DE" w:eastAsia="de-DE" w:bidi="de-DE"/>
      </w:rPr>
    </w:lvl>
    <w:lvl w:ilvl="8" w:tplc="435209EA">
      <w:numFmt w:val="bullet"/>
      <w:lvlText w:val="•"/>
      <w:lvlJc w:val="left"/>
      <w:pPr>
        <w:ind w:left="3719" w:hanging="286"/>
      </w:pPr>
      <w:rPr>
        <w:rFonts w:hint="default"/>
        <w:lang w:val="de-DE" w:eastAsia="de-DE" w:bidi="de-DE"/>
      </w:rPr>
    </w:lvl>
  </w:abstractNum>
  <w:abstractNum w:abstractNumId="2" w15:restartNumberingAfterBreak="0">
    <w:nsid w:val="2DA95E7E"/>
    <w:multiLevelType w:val="hybridMultilevel"/>
    <w:tmpl w:val="B6FA2554"/>
    <w:lvl w:ilvl="0" w:tplc="4AC8484A">
      <w:start w:val="1"/>
      <w:numFmt w:val="decimal"/>
      <w:lvlText w:val="%1."/>
      <w:lvlJc w:val="left"/>
      <w:pPr>
        <w:ind w:left="360" w:hanging="360"/>
      </w:pPr>
      <w:rPr>
        <w:b/>
        <w:i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B06126A"/>
    <w:multiLevelType w:val="hybridMultilevel"/>
    <w:tmpl w:val="3A566738"/>
    <w:lvl w:ilvl="0" w:tplc="70EA2246">
      <w:start w:val="1"/>
      <w:numFmt w:val="lowerLetter"/>
      <w:lvlText w:val="%1."/>
      <w:lvlJc w:val="left"/>
      <w:pPr>
        <w:ind w:left="687" w:hanging="286"/>
        <w:jc w:val="right"/>
      </w:pPr>
      <w:rPr>
        <w:rFonts w:ascii="Arial" w:eastAsia="Arial" w:hAnsi="Arial" w:cs="Arial" w:hint="default"/>
        <w:spacing w:val="-1"/>
        <w:w w:val="100"/>
        <w:sz w:val="15"/>
        <w:szCs w:val="15"/>
        <w:lang w:val="de-DE" w:eastAsia="de-DE" w:bidi="de-DE"/>
      </w:rPr>
    </w:lvl>
    <w:lvl w:ilvl="1" w:tplc="6388B902">
      <w:start w:val="1"/>
      <w:numFmt w:val="lowerRoman"/>
      <w:lvlText w:val="(%2)"/>
      <w:lvlJc w:val="left"/>
      <w:pPr>
        <w:ind w:left="970" w:hanging="286"/>
      </w:pPr>
      <w:rPr>
        <w:rFonts w:ascii="Arial" w:eastAsia="Arial" w:hAnsi="Arial" w:cs="Arial" w:hint="default"/>
        <w:w w:val="100"/>
        <w:sz w:val="15"/>
        <w:szCs w:val="15"/>
        <w:lang w:val="de-DE" w:eastAsia="de-DE" w:bidi="de-DE"/>
      </w:rPr>
    </w:lvl>
    <w:lvl w:ilvl="2" w:tplc="2CD8A8CE">
      <w:numFmt w:val="bullet"/>
      <w:lvlText w:val="•"/>
      <w:lvlJc w:val="left"/>
      <w:pPr>
        <w:ind w:left="794" w:hanging="286"/>
      </w:pPr>
      <w:rPr>
        <w:rFonts w:hint="default"/>
        <w:lang w:val="de-DE" w:eastAsia="de-DE" w:bidi="de-DE"/>
      </w:rPr>
    </w:lvl>
    <w:lvl w:ilvl="3" w:tplc="8ED651EC">
      <w:numFmt w:val="bullet"/>
      <w:lvlText w:val="•"/>
      <w:lvlJc w:val="left"/>
      <w:pPr>
        <w:ind w:left="609" w:hanging="286"/>
      </w:pPr>
      <w:rPr>
        <w:rFonts w:hint="default"/>
        <w:lang w:val="de-DE" w:eastAsia="de-DE" w:bidi="de-DE"/>
      </w:rPr>
    </w:lvl>
    <w:lvl w:ilvl="4" w:tplc="41582F0C">
      <w:numFmt w:val="bullet"/>
      <w:lvlText w:val="•"/>
      <w:lvlJc w:val="left"/>
      <w:pPr>
        <w:ind w:left="424" w:hanging="286"/>
      </w:pPr>
      <w:rPr>
        <w:rFonts w:hint="default"/>
        <w:lang w:val="de-DE" w:eastAsia="de-DE" w:bidi="de-DE"/>
      </w:rPr>
    </w:lvl>
    <w:lvl w:ilvl="5" w:tplc="5EBCEEF2">
      <w:numFmt w:val="bullet"/>
      <w:lvlText w:val="•"/>
      <w:lvlJc w:val="left"/>
      <w:pPr>
        <w:ind w:left="238" w:hanging="286"/>
      </w:pPr>
      <w:rPr>
        <w:rFonts w:hint="default"/>
        <w:lang w:val="de-DE" w:eastAsia="de-DE" w:bidi="de-DE"/>
      </w:rPr>
    </w:lvl>
    <w:lvl w:ilvl="6" w:tplc="7BB41C52">
      <w:numFmt w:val="bullet"/>
      <w:lvlText w:val="•"/>
      <w:lvlJc w:val="left"/>
      <w:pPr>
        <w:ind w:left="53" w:hanging="286"/>
      </w:pPr>
      <w:rPr>
        <w:rFonts w:hint="default"/>
        <w:lang w:val="de-DE" w:eastAsia="de-DE" w:bidi="de-DE"/>
      </w:rPr>
    </w:lvl>
    <w:lvl w:ilvl="7" w:tplc="E950348A">
      <w:numFmt w:val="bullet"/>
      <w:lvlText w:val="•"/>
      <w:lvlJc w:val="left"/>
      <w:pPr>
        <w:ind w:left="-132" w:hanging="286"/>
      </w:pPr>
      <w:rPr>
        <w:rFonts w:hint="default"/>
        <w:lang w:val="de-DE" w:eastAsia="de-DE" w:bidi="de-DE"/>
      </w:rPr>
    </w:lvl>
    <w:lvl w:ilvl="8" w:tplc="0C1A846A">
      <w:numFmt w:val="bullet"/>
      <w:lvlText w:val="•"/>
      <w:lvlJc w:val="left"/>
      <w:pPr>
        <w:ind w:left="-318" w:hanging="286"/>
      </w:pPr>
      <w:rPr>
        <w:rFonts w:hint="default"/>
        <w:lang w:val="de-DE" w:eastAsia="de-DE" w:bidi="de-DE"/>
      </w:rPr>
    </w:lvl>
  </w:abstractNum>
  <w:abstractNum w:abstractNumId="4" w15:restartNumberingAfterBreak="0">
    <w:nsid w:val="40A70EA7"/>
    <w:multiLevelType w:val="hybridMultilevel"/>
    <w:tmpl w:val="BAD056DC"/>
    <w:lvl w:ilvl="0" w:tplc="7E9EE19A">
      <w:start w:val="1"/>
      <w:numFmt w:val="lowerRoman"/>
      <w:lvlText w:val="(%1)"/>
      <w:lvlJc w:val="left"/>
      <w:pPr>
        <w:ind w:left="709" w:hanging="425"/>
      </w:pPr>
      <w:rPr>
        <w:rFonts w:ascii="Arial" w:hAnsi="Arial" w:cs="Arial" w:hint="default"/>
        <w:w w:val="95"/>
        <w:lang w:val="de-DE" w:eastAsia="de-DE" w:bidi="de-DE"/>
      </w:rPr>
    </w:lvl>
    <w:lvl w:ilvl="1" w:tplc="04070019" w:tentative="1">
      <w:start w:val="1"/>
      <w:numFmt w:val="lowerLetter"/>
      <w:lvlText w:val="%2."/>
      <w:lvlJc w:val="left"/>
      <w:pPr>
        <w:ind w:left="1039" w:hanging="360"/>
      </w:pPr>
    </w:lvl>
    <w:lvl w:ilvl="2" w:tplc="0407001B" w:tentative="1">
      <w:start w:val="1"/>
      <w:numFmt w:val="lowerRoman"/>
      <w:lvlText w:val="%3."/>
      <w:lvlJc w:val="right"/>
      <w:pPr>
        <w:ind w:left="1759" w:hanging="180"/>
      </w:pPr>
    </w:lvl>
    <w:lvl w:ilvl="3" w:tplc="0407000F" w:tentative="1">
      <w:start w:val="1"/>
      <w:numFmt w:val="decimal"/>
      <w:lvlText w:val="%4."/>
      <w:lvlJc w:val="left"/>
      <w:pPr>
        <w:ind w:left="2479" w:hanging="360"/>
      </w:pPr>
    </w:lvl>
    <w:lvl w:ilvl="4" w:tplc="04070019" w:tentative="1">
      <w:start w:val="1"/>
      <w:numFmt w:val="lowerLetter"/>
      <w:lvlText w:val="%5."/>
      <w:lvlJc w:val="left"/>
      <w:pPr>
        <w:ind w:left="3199" w:hanging="360"/>
      </w:pPr>
    </w:lvl>
    <w:lvl w:ilvl="5" w:tplc="0407001B" w:tentative="1">
      <w:start w:val="1"/>
      <w:numFmt w:val="lowerRoman"/>
      <w:lvlText w:val="%6."/>
      <w:lvlJc w:val="right"/>
      <w:pPr>
        <w:ind w:left="3919" w:hanging="180"/>
      </w:pPr>
    </w:lvl>
    <w:lvl w:ilvl="6" w:tplc="0407000F" w:tentative="1">
      <w:start w:val="1"/>
      <w:numFmt w:val="decimal"/>
      <w:lvlText w:val="%7."/>
      <w:lvlJc w:val="left"/>
      <w:pPr>
        <w:ind w:left="4639" w:hanging="360"/>
      </w:pPr>
    </w:lvl>
    <w:lvl w:ilvl="7" w:tplc="04070019" w:tentative="1">
      <w:start w:val="1"/>
      <w:numFmt w:val="lowerLetter"/>
      <w:lvlText w:val="%8."/>
      <w:lvlJc w:val="left"/>
      <w:pPr>
        <w:ind w:left="5359" w:hanging="360"/>
      </w:pPr>
    </w:lvl>
    <w:lvl w:ilvl="8" w:tplc="0407001B" w:tentative="1">
      <w:start w:val="1"/>
      <w:numFmt w:val="lowerRoman"/>
      <w:lvlText w:val="%9."/>
      <w:lvlJc w:val="right"/>
      <w:pPr>
        <w:ind w:left="6079" w:hanging="180"/>
      </w:pPr>
    </w:lvl>
  </w:abstractNum>
  <w:abstractNum w:abstractNumId="5" w15:restartNumberingAfterBreak="0">
    <w:nsid w:val="42E75723"/>
    <w:multiLevelType w:val="multilevel"/>
    <w:tmpl w:val="62F48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B430847"/>
    <w:multiLevelType w:val="hybridMultilevel"/>
    <w:tmpl w:val="9EE400AE"/>
    <w:lvl w:ilvl="0" w:tplc="8C680188">
      <w:start w:val="1"/>
      <w:numFmt w:val="lowerLetter"/>
      <w:lvlText w:val="%1."/>
      <w:lvlJc w:val="left"/>
      <w:pPr>
        <w:ind w:left="687" w:hanging="286"/>
      </w:pPr>
      <w:rPr>
        <w:rFonts w:ascii="Arial" w:eastAsia="Arial" w:hAnsi="Arial" w:cs="Arial" w:hint="default"/>
        <w:spacing w:val="-1"/>
        <w:w w:val="100"/>
        <w:sz w:val="15"/>
        <w:szCs w:val="15"/>
        <w:lang w:val="de-DE" w:eastAsia="de-DE" w:bidi="de-DE"/>
      </w:rPr>
    </w:lvl>
    <w:lvl w:ilvl="1" w:tplc="7E9EE19A">
      <w:start w:val="1"/>
      <w:numFmt w:val="lowerRoman"/>
      <w:lvlText w:val="(%2)"/>
      <w:lvlJc w:val="left"/>
      <w:pPr>
        <w:ind w:left="1110" w:hanging="425"/>
      </w:pPr>
      <w:rPr>
        <w:rFonts w:ascii="Arial" w:hAnsi="Arial" w:cs="Arial" w:hint="default"/>
        <w:w w:val="95"/>
        <w:lang w:val="de-DE" w:eastAsia="de-DE" w:bidi="de-DE"/>
      </w:rPr>
    </w:lvl>
    <w:lvl w:ilvl="2" w:tplc="BE58D8EC">
      <w:numFmt w:val="bullet"/>
      <w:lvlText w:val=""/>
      <w:lvlJc w:val="left"/>
      <w:pPr>
        <w:ind w:left="1468" w:hanging="359"/>
      </w:pPr>
      <w:rPr>
        <w:rFonts w:ascii="Symbol" w:eastAsia="Symbol" w:hAnsi="Symbol" w:cs="Symbol" w:hint="default"/>
        <w:w w:val="100"/>
        <w:sz w:val="15"/>
        <w:szCs w:val="15"/>
        <w:lang w:val="de-DE" w:eastAsia="de-DE" w:bidi="de-DE"/>
      </w:rPr>
    </w:lvl>
    <w:lvl w:ilvl="3" w:tplc="549C7F1C">
      <w:numFmt w:val="bullet"/>
      <w:lvlText w:val="•"/>
      <w:lvlJc w:val="left"/>
      <w:pPr>
        <w:ind w:left="1460" w:hanging="359"/>
      </w:pPr>
      <w:rPr>
        <w:rFonts w:hint="default"/>
        <w:lang w:val="de-DE" w:eastAsia="de-DE" w:bidi="de-DE"/>
      </w:rPr>
    </w:lvl>
    <w:lvl w:ilvl="4" w:tplc="FB3E19F8">
      <w:numFmt w:val="bullet"/>
      <w:lvlText w:val="•"/>
      <w:lvlJc w:val="left"/>
      <w:pPr>
        <w:ind w:left="1193" w:hanging="359"/>
      </w:pPr>
      <w:rPr>
        <w:rFonts w:hint="default"/>
        <w:lang w:val="de-DE" w:eastAsia="de-DE" w:bidi="de-DE"/>
      </w:rPr>
    </w:lvl>
    <w:lvl w:ilvl="5" w:tplc="7F3814DA">
      <w:numFmt w:val="bullet"/>
      <w:lvlText w:val="•"/>
      <w:lvlJc w:val="left"/>
      <w:pPr>
        <w:ind w:left="927" w:hanging="359"/>
      </w:pPr>
      <w:rPr>
        <w:rFonts w:hint="default"/>
        <w:lang w:val="de-DE" w:eastAsia="de-DE" w:bidi="de-DE"/>
      </w:rPr>
    </w:lvl>
    <w:lvl w:ilvl="6" w:tplc="5A946A88">
      <w:numFmt w:val="bullet"/>
      <w:lvlText w:val="•"/>
      <w:lvlJc w:val="left"/>
      <w:pPr>
        <w:ind w:left="660" w:hanging="359"/>
      </w:pPr>
      <w:rPr>
        <w:rFonts w:hint="default"/>
        <w:lang w:val="de-DE" w:eastAsia="de-DE" w:bidi="de-DE"/>
      </w:rPr>
    </w:lvl>
    <w:lvl w:ilvl="7" w:tplc="4CEC6712">
      <w:numFmt w:val="bullet"/>
      <w:lvlText w:val="•"/>
      <w:lvlJc w:val="left"/>
      <w:pPr>
        <w:ind w:left="394" w:hanging="359"/>
      </w:pPr>
      <w:rPr>
        <w:rFonts w:hint="default"/>
        <w:lang w:val="de-DE" w:eastAsia="de-DE" w:bidi="de-DE"/>
      </w:rPr>
    </w:lvl>
    <w:lvl w:ilvl="8" w:tplc="814A973A">
      <w:numFmt w:val="bullet"/>
      <w:lvlText w:val="•"/>
      <w:lvlJc w:val="left"/>
      <w:pPr>
        <w:ind w:left="127" w:hanging="359"/>
      </w:pPr>
      <w:rPr>
        <w:rFonts w:hint="default"/>
        <w:lang w:val="de-DE" w:eastAsia="de-DE" w:bidi="de-DE"/>
      </w:rPr>
    </w:lvl>
  </w:abstractNum>
  <w:abstractNum w:abstractNumId="7" w15:restartNumberingAfterBreak="0">
    <w:nsid w:val="4DBE480D"/>
    <w:multiLevelType w:val="hybridMultilevel"/>
    <w:tmpl w:val="204095DA"/>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60FF5EC4"/>
    <w:multiLevelType w:val="hybridMultilevel"/>
    <w:tmpl w:val="A1EECBAA"/>
    <w:lvl w:ilvl="0" w:tplc="E98E7AF6">
      <w:start w:val="1"/>
      <w:numFmt w:val="lowerRoman"/>
      <w:lvlText w:val="(%1)"/>
      <w:lvlJc w:val="left"/>
      <w:pPr>
        <w:ind w:left="687" w:hanging="286"/>
      </w:pPr>
      <w:rPr>
        <w:rFonts w:ascii="Arial" w:eastAsia="Arial" w:hAnsi="Arial" w:cs="Arial" w:hint="default"/>
        <w:w w:val="100"/>
        <w:sz w:val="15"/>
        <w:szCs w:val="15"/>
        <w:lang w:val="de-DE" w:eastAsia="de-DE" w:bidi="de-DE"/>
      </w:rPr>
    </w:lvl>
    <w:lvl w:ilvl="1" w:tplc="C506F594">
      <w:numFmt w:val="bullet"/>
      <w:lvlText w:val="•"/>
      <w:lvlJc w:val="left"/>
      <w:pPr>
        <w:ind w:left="1059" w:hanging="286"/>
      </w:pPr>
      <w:rPr>
        <w:rFonts w:hint="default"/>
        <w:lang w:val="de-DE" w:eastAsia="de-DE" w:bidi="de-DE"/>
      </w:rPr>
    </w:lvl>
    <w:lvl w:ilvl="2" w:tplc="CB7C027E">
      <w:numFmt w:val="bullet"/>
      <w:lvlText w:val="•"/>
      <w:lvlJc w:val="left"/>
      <w:pPr>
        <w:ind w:left="1439" w:hanging="286"/>
      </w:pPr>
      <w:rPr>
        <w:rFonts w:hint="default"/>
        <w:lang w:val="de-DE" w:eastAsia="de-DE" w:bidi="de-DE"/>
      </w:rPr>
    </w:lvl>
    <w:lvl w:ilvl="3" w:tplc="0826EF5C">
      <w:numFmt w:val="bullet"/>
      <w:lvlText w:val="•"/>
      <w:lvlJc w:val="left"/>
      <w:pPr>
        <w:ind w:left="1819" w:hanging="286"/>
      </w:pPr>
      <w:rPr>
        <w:rFonts w:hint="default"/>
        <w:lang w:val="de-DE" w:eastAsia="de-DE" w:bidi="de-DE"/>
      </w:rPr>
    </w:lvl>
    <w:lvl w:ilvl="4" w:tplc="358C9DEA">
      <w:numFmt w:val="bullet"/>
      <w:lvlText w:val="•"/>
      <w:lvlJc w:val="left"/>
      <w:pPr>
        <w:ind w:left="2199" w:hanging="286"/>
      </w:pPr>
      <w:rPr>
        <w:rFonts w:hint="default"/>
        <w:lang w:val="de-DE" w:eastAsia="de-DE" w:bidi="de-DE"/>
      </w:rPr>
    </w:lvl>
    <w:lvl w:ilvl="5" w:tplc="BAD86108">
      <w:numFmt w:val="bullet"/>
      <w:lvlText w:val="•"/>
      <w:lvlJc w:val="left"/>
      <w:pPr>
        <w:ind w:left="2579" w:hanging="286"/>
      </w:pPr>
      <w:rPr>
        <w:rFonts w:hint="default"/>
        <w:lang w:val="de-DE" w:eastAsia="de-DE" w:bidi="de-DE"/>
      </w:rPr>
    </w:lvl>
    <w:lvl w:ilvl="6" w:tplc="0F78C0E2">
      <w:numFmt w:val="bullet"/>
      <w:lvlText w:val="•"/>
      <w:lvlJc w:val="left"/>
      <w:pPr>
        <w:ind w:left="2959" w:hanging="286"/>
      </w:pPr>
      <w:rPr>
        <w:rFonts w:hint="default"/>
        <w:lang w:val="de-DE" w:eastAsia="de-DE" w:bidi="de-DE"/>
      </w:rPr>
    </w:lvl>
    <w:lvl w:ilvl="7" w:tplc="2BE2ECAE">
      <w:numFmt w:val="bullet"/>
      <w:lvlText w:val="•"/>
      <w:lvlJc w:val="left"/>
      <w:pPr>
        <w:ind w:left="3339" w:hanging="286"/>
      </w:pPr>
      <w:rPr>
        <w:rFonts w:hint="default"/>
        <w:lang w:val="de-DE" w:eastAsia="de-DE" w:bidi="de-DE"/>
      </w:rPr>
    </w:lvl>
    <w:lvl w:ilvl="8" w:tplc="80024C1A">
      <w:numFmt w:val="bullet"/>
      <w:lvlText w:val="•"/>
      <w:lvlJc w:val="left"/>
      <w:pPr>
        <w:ind w:left="3719" w:hanging="286"/>
      </w:pPr>
      <w:rPr>
        <w:rFonts w:hint="default"/>
        <w:lang w:val="de-DE" w:eastAsia="de-DE" w:bidi="de-DE"/>
      </w:rPr>
    </w:lvl>
  </w:abstractNum>
  <w:abstractNum w:abstractNumId="9" w15:restartNumberingAfterBreak="0">
    <w:nsid w:val="768F0FF5"/>
    <w:multiLevelType w:val="hybridMultilevel"/>
    <w:tmpl w:val="B35A311E"/>
    <w:lvl w:ilvl="0" w:tplc="6388B902">
      <w:start w:val="1"/>
      <w:numFmt w:val="lowerRoman"/>
      <w:lvlText w:val="(%1)"/>
      <w:lvlJc w:val="left"/>
      <w:pPr>
        <w:ind w:left="970" w:hanging="286"/>
      </w:pPr>
      <w:rPr>
        <w:rFonts w:ascii="Arial" w:eastAsia="Arial" w:hAnsi="Arial" w:cs="Arial" w:hint="default"/>
        <w:w w:val="100"/>
        <w:sz w:val="15"/>
        <w:szCs w:val="15"/>
        <w:lang w:val="de-DE" w:eastAsia="de-DE" w:bidi="de-D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93903643">
    <w:abstractNumId w:val="6"/>
  </w:num>
  <w:num w:numId="2" w16cid:durableId="1876428308">
    <w:abstractNumId w:val="1"/>
  </w:num>
  <w:num w:numId="3" w16cid:durableId="109014386">
    <w:abstractNumId w:val="8"/>
  </w:num>
  <w:num w:numId="4" w16cid:durableId="686716726">
    <w:abstractNumId w:val="3"/>
  </w:num>
  <w:num w:numId="5" w16cid:durableId="1800369961">
    <w:abstractNumId w:val="0"/>
  </w:num>
  <w:num w:numId="6" w16cid:durableId="625162351">
    <w:abstractNumId w:val="9"/>
  </w:num>
  <w:num w:numId="7" w16cid:durableId="1319725281">
    <w:abstractNumId w:val="0"/>
  </w:num>
  <w:num w:numId="8" w16cid:durableId="1076823045">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9" w16cid:durableId="1749769841">
    <w:abstractNumId w:val="4"/>
  </w:num>
  <w:num w:numId="10" w16cid:durableId="834686161">
    <w:abstractNumId w:val="7"/>
  </w:num>
  <w:num w:numId="11" w16cid:durableId="729419664">
    <w:abstractNumId w:val="2"/>
  </w:num>
  <w:num w:numId="12" w16cid:durableId="1357732017">
    <w:abstractNumId w:val="5"/>
  </w:num>
  <w:num w:numId="13" w16cid:durableId="10406633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9865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0978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7530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19209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71028984">
    <w:abstractNumId w:val="0"/>
  </w:num>
  <w:num w:numId="19" w16cid:durableId="1465850280">
    <w:abstractNumId w:val="0"/>
  </w:num>
  <w:num w:numId="20" w16cid:durableId="73474696">
    <w:abstractNumId w:val="0"/>
  </w:num>
  <w:num w:numId="21" w16cid:durableId="2088916318">
    <w:abstractNumId w:val="0"/>
  </w:num>
  <w:num w:numId="22" w16cid:durableId="2080520954">
    <w:abstractNumId w:val="0"/>
  </w:num>
  <w:num w:numId="23" w16cid:durableId="2090812520">
    <w:abstractNumId w:val="0"/>
  </w:num>
  <w:num w:numId="24" w16cid:durableId="389571550">
    <w:abstractNumId w:val="0"/>
  </w:num>
  <w:num w:numId="25" w16cid:durableId="1481770014">
    <w:abstractNumId w:val="0"/>
  </w:num>
  <w:num w:numId="26" w16cid:durableId="2074349563">
    <w:abstractNumId w:val="0"/>
  </w:num>
  <w:num w:numId="27" w16cid:durableId="759106924">
    <w:abstractNumId w:val="0"/>
  </w:num>
  <w:num w:numId="28" w16cid:durableId="139693004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trackRevisions/>
  <w:defaultTabStop w:val="720"/>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826"/>
    <w:rsid w:val="0000378F"/>
    <w:rsid w:val="0000608C"/>
    <w:rsid w:val="00011016"/>
    <w:rsid w:val="000167AF"/>
    <w:rsid w:val="00016E67"/>
    <w:rsid w:val="0002260C"/>
    <w:rsid w:val="00022ABD"/>
    <w:rsid w:val="0004658F"/>
    <w:rsid w:val="000476F0"/>
    <w:rsid w:val="00047C66"/>
    <w:rsid w:val="00056069"/>
    <w:rsid w:val="00060127"/>
    <w:rsid w:val="000622D1"/>
    <w:rsid w:val="00067BE0"/>
    <w:rsid w:val="000719F6"/>
    <w:rsid w:val="0007307D"/>
    <w:rsid w:val="00076903"/>
    <w:rsid w:val="00077D96"/>
    <w:rsid w:val="00083B6D"/>
    <w:rsid w:val="00086955"/>
    <w:rsid w:val="00092718"/>
    <w:rsid w:val="000A40CD"/>
    <w:rsid w:val="000A4DB9"/>
    <w:rsid w:val="000A5C4F"/>
    <w:rsid w:val="000B12B2"/>
    <w:rsid w:val="000B131F"/>
    <w:rsid w:val="000B1F53"/>
    <w:rsid w:val="000B6393"/>
    <w:rsid w:val="000B752C"/>
    <w:rsid w:val="000C1A55"/>
    <w:rsid w:val="000C4330"/>
    <w:rsid w:val="000C51FE"/>
    <w:rsid w:val="000D23ED"/>
    <w:rsid w:val="000E17E5"/>
    <w:rsid w:val="000E6C5E"/>
    <w:rsid w:val="000E7DD0"/>
    <w:rsid w:val="000F06D5"/>
    <w:rsid w:val="000F08D2"/>
    <w:rsid w:val="000F5504"/>
    <w:rsid w:val="000F5E35"/>
    <w:rsid w:val="001002A1"/>
    <w:rsid w:val="0010574E"/>
    <w:rsid w:val="0011412D"/>
    <w:rsid w:val="00115652"/>
    <w:rsid w:val="001159E8"/>
    <w:rsid w:val="001243E6"/>
    <w:rsid w:val="00125243"/>
    <w:rsid w:val="0012647D"/>
    <w:rsid w:val="00126BA6"/>
    <w:rsid w:val="0013116E"/>
    <w:rsid w:val="00133A92"/>
    <w:rsid w:val="00142838"/>
    <w:rsid w:val="00142F3B"/>
    <w:rsid w:val="0014314A"/>
    <w:rsid w:val="00143FB3"/>
    <w:rsid w:val="00144B15"/>
    <w:rsid w:val="0015235C"/>
    <w:rsid w:val="00153A03"/>
    <w:rsid w:val="001573A0"/>
    <w:rsid w:val="00166BF0"/>
    <w:rsid w:val="001711A4"/>
    <w:rsid w:val="00172B7B"/>
    <w:rsid w:val="00183157"/>
    <w:rsid w:val="00184B90"/>
    <w:rsid w:val="00187FD2"/>
    <w:rsid w:val="00190D70"/>
    <w:rsid w:val="00190FCA"/>
    <w:rsid w:val="00191E75"/>
    <w:rsid w:val="001A0C07"/>
    <w:rsid w:val="001A14EA"/>
    <w:rsid w:val="001A29F5"/>
    <w:rsid w:val="001A2E3A"/>
    <w:rsid w:val="001A32C4"/>
    <w:rsid w:val="001A6BC1"/>
    <w:rsid w:val="001B03A3"/>
    <w:rsid w:val="001B5DF0"/>
    <w:rsid w:val="001C2558"/>
    <w:rsid w:val="001D1C69"/>
    <w:rsid w:val="001D3968"/>
    <w:rsid w:val="001D6A31"/>
    <w:rsid w:val="001E614A"/>
    <w:rsid w:val="001F1A33"/>
    <w:rsid w:val="00207A88"/>
    <w:rsid w:val="002131B6"/>
    <w:rsid w:val="0021339E"/>
    <w:rsid w:val="002137CD"/>
    <w:rsid w:val="00215FA1"/>
    <w:rsid w:val="0021616E"/>
    <w:rsid w:val="002240CC"/>
    <w:rsid w:val="00227B14"/>
    <w:rsid w:val="00230AC1"/>
    <w:rsid w:val="0023106E"/>
    <w:rsid w:val="00232244"/>
    <w:rsid w:val="002332A1"/>
    <w:rsid w:val="00247F00"/>
    <w:rsid w:val="002554CD"/>
    <w:rsid w:val="00256FBA"/>
    <w:rsid w:val="002644AC"/>
    <w:rsid w:val="00266235"/>
    <w:rsid w:val="0027565A"/>
    <w:rsid w:val="00280B95"/>
    <w:rsid w:val="002837EC"/>
    <w:rsid w:val="00284862"/>
    <w:rsid w:val="0028558F"/>
    <w:rsid w:val="00291CE9"/>
    <w:rsid w:val="00292DE1"/>
    <w:rsid w:val="00294689"/>
    <w:rsid w:val="0029493F"/>
    <w:rsid w:val="0029584C"/>
    <w:rsid w:val="002A0FBD"/>
    <w:rsid w:val="002A3C6A"/>
    <w:rsid w:val="002B17BF"/>
    <w:rsid w:val="002C0591"/>
    <w:rsid w:val="002C13CF"/>
    <w:rsid w:val="002C1E24"/>
    <w:rsid w:val="002C27F5"/>
    <w:rsid w:val="002C29D0"/>
    <w:rsid w:val="002D3B72"/>
    <w:rsid w:val="002D4C14"/>
    <w:rsid w:val="002E1EEF"/>
    <w:rsid w:val="002E408B"/>
    <w:rsid w:val="002F0A82"/>
    <w:rsid w:val="002F2748"/>
    <w:rsid w:val="002F415C"/>
    <w:rsid w:val="003003F2"/>
    <w:rsid w:val="00300A39"/>
    <w:rsid w:val="00300C9B"/>
    <w:rsid w:val="003044D4"/>
    <w:rsid w:val="0030464D"/>
    <w:rsid w:val="0030635D"/>
    <w:rsid w:val="00322C04"/>
    <w:rsid w:val="00330826"/>
    <w:rsid w:val="00344EB0"/>
    <w:rsid w:val="003553AD"/>
    <w:rsid w:val="00357219"/>
    <w:rsid w:val="00360EC8"/>
    <w:rsid w:val="00371B87"/>
    <w:rsid w:val="00381B57"/>
    <w:rsid w:val="003824AB"/>
    <w:rsid w:val="00383057"/>
    <w:rsid w:val="00383D8C"/>
    <w:rsid w:val="00384374"/>
    <w:rsid w:val="003879D8"/>
    <w:rsid w:val="00390D67"/>
    <w:rsid w:val="003A02AB"/>
    <w:rsid w:val="003A4B73"/>
    <w:rsid w:val="003A6B51"/>
    <w:rsid w:val="003B0284"/>
    <w:rsid w:val="003B1360"/>
    <w:rsid w:val="003B49F7"/>
    <w:rsid w:val="003B50B7"/>
    <w:rsid w:val="003B53A8"/>
    <w:rsid w:val="003C4390"/>
    <w:rsid w:val="003C4A04"/>
    <w:rsid w:val="003D23A5"/>
    <w:rsid w:val="003D769D"/>
    <w:rsid w:val="003E0DFA"/>
    <w:rsid w:val="003E2912"/>
    <w:rsid w:val="003E35E8"/>
    <w:rsid w:val="003E52A8"/>
    <w:rsid w:val="003E6847"/>
    <w:rsid w:val="003F015E"/>
    <w:rsid w:val="003F2B1C"/>
    <w:rsid w:val="003F6450"/>
    <w:rsid w:val="0040638A"/>
    <w:rsid w:val="00412479"/>
    <w:rsid w:val="00414B8C"/>
    <w:rsid w:val="00415849"/>
    <w:rsid w:val="00426847"/>
    <w:rsid w:val="00432769"/>
    <w:rsid w:val="0044393F"/>
    <w:rsid w:val="0046010C"/>
    <w:rsid w:val="00463C35"/>
    <w:rsid w:val="00474B35"/>
    <w:rsid w:val="004753DD"/>
    <w:rsid w:val="00475519"/>
    <w:rsid w:val="004842C8"/>
    <w:rsid w:val="004907B6"/>
    <w:rsid w:val="00496C02"/>
    <w:rsid w:val="004A1925"/>
    <w:rsid w:val="004A68A1"/>
    <w:rsid w:val="004B1A91"/>
    <w:rsid w:val="004B637A"/>
    <w:rsid w:val="004B7CAB"/>
    <w:rsid w:val="004C15EE"/>
    <w:rsid w:val="004C1A28"/>
    <w:rsid w:val="004C34EC"/>
    <w:rsid w:val="004C3EC8"/>
    <w:rsid w:val="004C4F4B"/>
    <w:rsid w:val="004C7124"/>
    <w:rsid w:val="004D4A3F"/>
    <w:rsid w:val="004D62C3"/>
    <w:rsid w:val="004D75E6"/>
    <w:rsid w:val="004E0338"/>
    <w:rsid w:val="004E144D"/>
    <w:rsid w:val="004E309F"/>
    <w:rsid w:val="004E6799"/>
    <w:rsid w:val="004F0F42"/>
    <w:rsid w:val="004F4C36"/>
    <w:rsid w:val="005009E8"/>
    <w:rsid w:val="00501732"/>
    <w:rsid w:val="00511B2A"/>
    <w:rsid w:val="0051297A"/>
    <w:rsid w:val="00512FD6"/>
    <w:rsid w:val="005249FC"/>
    <w:rsid w:val="00527152"/>
    <w:rsid w:val="00530607"/>
    <w:rsid w:val="00531208"/>
    <w:rsid w:val="005339DF"/>
    <w:rsid w:val="005368D5"/>
    <w:rsid w:val="00540374"/>
    <w:rsid w:val="00546827"/>
    <w:rsid w:val="00546F62"/>
    <w:rsid w:val="005529A0"/>
    <w:rsid w:val="00554D1A"/>
    <w:rsid w:val="00564F7C"/>
    <w:rsid w:val="0057369E"/>
    <w:rsid w:val="00574A64"/>
    <w:rsid w:val="00574B77"/>
    <w:rsid w:val="005843F2"/>
    <w:rsid w:val="00587238"/>
    <w:rsid w:val="00587768"/>
    <w:rsid w:val="00596BAF"/>
    <w:rsid w:val="005A4E36"/>
    <w:rsid w:val="005A5947"/>
    <w:rsid w:val="005B48C3"/>
    <w:rsid w:val="005B5C2B"/>
    <w:rsid w:val="005B7080"/>
    <w:rsid w:val="005C0393"/>
    <w:rsid w:val="005D41D3"/>
    <w:rsid w:val="005D5922"/>
    <w:rsid w:val="005D6619"/>
    <w:rsid w:val="005D688B"/>
    <w:rsid w:val="005E2472"/>
    <w:rsid w:val="005E4732"/>
    <w:rsid w:val="005E6607"/>
    <w:rsid w:val="005E71DA"/>
    <w:rsid w:val="005F2C1F"/>
    <w:rsid w:val="005F64CB"/>
    <w:rsid w:val="006002DD"/>
    <w:rsid w:val="00603808"/>
    <w:rsid w:val="006115E9"/>
    <w:rsid w:val="00611A24"/>
    <w:rsid w:val="00624AFF"/>
    <w:rsid w:val="00626262"/>
    <w:rsid w:val="00626BB0"/>
    <w:rsid w:val="0062706A"/>
    <w:rsid w:val="006306A0"/>
    <w:rsid w:val="006358F1"/>
    <w:rsid w:val="00637D1E"/>
    <w:rsid w:val="00646866"/>
    <w:rsid w:val="00646F18"/>
    <w:rsid w:val="0065098F"/>
    <w:rsid w:val="0065388C"/>
    <w:rsid w:val="00664373"/>
    <w:rsid w:val="00666904"/>
    <w:rsid w:val="0066692B"/>
    <w:rsid w:val="0066699F"/>
    <w:rsid w:val="00673173"/>
    <w:rsid w:val="00676F13"/>
    <w:rsid w:val="00677240"/>
    <w:rsid w:val="00677614"/>
    <w:rsid w:val="00677A55"/>
    <w:rsid w:val="006817C9"/>
    <w:rsid w:val="00682778"/>
    <w:rsid w:val="00690E7E"/>
    <w:rsid w:val="0069149B"/>
    <w:rsid w:val="00692796"/>
    <w:rsid w:val="00694108"/>
    <w:rsid w:val="006A013E"/>
    <w:rsid w:val="006A09CB"/>
    <w:rsid w:val="006B0169"/>
    <w:rsid w:val="006B1EA7"/>
    <w:rsid w:val="006B5A55"/>
    <w:rsid w:val="006C251C"/>
    <w:rsid w:val="006C504F"/>
    <w:rsid w:val="006C51DB"/>
    <w:rsid w:val="006D22BE"/>
    <w:rsid w:val="006D334B"/>
    <w:rsid w:val="006D5A74"/>
    <w:rsid w:val="006E2453"/>
    <w:rsid w:val="006E48DA"/>
    <w:rsid w:val="006F49FE"/>
    <w:rsid w:val="006F61F1"/>
    <w:rsid w:val="006F6F31"/>
    <w:rsid w:val="006F7A52"/>
    <w:rsid w:val="00704377"/>
    <w:rsid w:val="00704C51"/>
    <w:rsid w:val="00704E0A"/>
    <w:rsid w:val="007060D3"/>
    <w:rsid w:val="00707D37"/>
    <w:rsid w:val="00711C55"/>
    <w:rsid w:val="0071209F"/>
    <w:rsid w:val="00715337"/>
    <w:rsid w:val="007174BA"/>
    <w:rsid w:val="00722351"/>
    <w:rsid w:val="00722DC6"/>
    <w:rsid w:val="00725C1E"/>
    <w:rsid w:val="0072629B"/>
    <w:rsid w:val="00727E98"/>
    <w:rsid w:val="00733F79"/>
    <w:rsid w:val="0073406F"/>
    <w:rsid w:val="0073649F"/>
    <w:rsid w:val="0074039A"/>
    <w:rsid w:val="00742ACD"/>
    <w:rsid w:val="00745F86"/>
    <w:rsid w:val="00750B26"/>
    <w:rsid w:val="007555AF"/>
    <w:rsid w:val="00755898"/>
    <w:rsid w:val="007606F7"/>
    <w:rsid w:val="0076286C"/>
    <w:rsid w:val="007641E9"/>
    <w:rsid w:val="00776AEA"/>
    <w:rsid w:val="00777BBC"/>
    <w:rsid w:val="00780DA6"/>
    <w:rsid w:val="00785B47"/>
    <w:rsid w:val="007861A3"/>
    <w:rsid w:val="00786BC2"/>
    <w:rsid w:val="0078724D"/>
    <w:rsid w:val="00787D36"/>
    <w:rsid w:val="00787EB6"/>
    <w:rsid w:val="00791893"/>
    <w:rsid w:val="007A0184"/>
    <w:rsid w:val="007A6E15"/>
    <w:rsid w:val="007B2B60"/>
    <w:rsid w:val="007B4713"/>
    <w:rsid w:val="007C31DB"/>
    <w:rsid w:val="007D5F8A"/>
    <w:rsid w:val="007F238C"/>
    <w:rsid w:val="007F52FF"/>
    <w:rsid w:val="007F68EC"/>
    <w:rsid w:val="008026B1"/>
    <w:rsid w:val="00813DB1"/>
    <w:rsid w:val="00815161"/>
    <w:rsid w:val="00816510"/>
    <w:rsid w:val="00823CBC"/>
    <w:rsid w:val="00824644"/>
    <w:rsid w:val="00824C10"/>
    <w:rsid w:val="00825083"/>
    <w:rsid w:val="00834A58"/>
    <w:rsid w:val="008414A1"/>
    <w:rsid w:val="00844263"/>
    <w:rsid w:val="00844641"/>
    <w:rsid w:val="00850391"/>
    <w:rsid w:val="00850891"/>
    <w:rsid w:val="00851937"/>
    <w:rsid w:val="00857F77"/>
    <w:rsid w:val="0086106A"/>
    <w:rsid w:val="00861F6D"/>
    <w:rsid w:val="00865A32"/>
    <w:rsid w:val="008779A7"/>
    <w:rsid w:val="00881C76"/>
    <w:rsid w:val="00887A2D"/>
    <w:rsid w:val="008910E4"/>
    <w:rsid w:val="008933EC"/>
    <w:rsid w:val="0089442C"/>
    <w:rsid w:val="00894E15"/>
    <w:rsid w:val="008A25A8"/>
    <w:rsid w:val="008A469E"/>
    <w:rsid w:val="008A6603"/>
    <w:rsid w:val="008A71AC"/>
    <w:rsid w:val="008B0E6D"/>
    <w:rsid w:val="008B2B72"/>
    <w:rsid w:val="008B6FB3"/>
    <w:rsid w:val="008C0DAA"/>
    <w:rsid w:val="008C6823"/>
    <w:rsid w:val="008D3C24"/>
    <w:rsid w:val="008D4377"/>
    <w:rsid w:val="008D4E3E"/>
    <w:rsid w:val="008D6121"/>
    <w:rsid w:val="008E2101"/>
    <w:rsid w:val="008E2645"/>
    <w:rsid w:val="008E5BD6"/>
    <w:rsid w:val="008F11BE"/>
    <w:rsid w:val="008F1D67"/>
    <w:rsid w:val="008F2D2E"/>
    <w:rsid w:val="008F5391"/>
    <w:rsid w:val="008F657D"/>
    <w:rsid w:val="009027E1"/>
    <w:rsid w:val="009062DA"/>
    <w:rsid w:val="009133B8"/>
    <w:rsid w:val="00916AE3"/>
    <w:rsid w:val="009234D5"/>
    <w:rsid w:val="00924E9E"/>
    <w:rsid w:val="00925341"/>
    <w:rsid w:val="00925B72"/>
    <w:rsid w:val="00931303"/>
    <w:rsid w:val="009316DF"/>
    <w:rsid w:val="00933444"/>
    <w:rsid w:val="00933705"/>
    <w:rsid w:val="009539B3"/>
    <w:rsid w:val="00955027"/>
    <w:rsid w:val="0095737A"/>
    <w:rsid w:val="00961A9B"/>
    <w:rsid w:val="009657BC"/>
    <w:rsid w:val="00972BD3"/>
    <w:rsid w:val="009753A4"/>
    <w:rsid w:val="00984183"/>
    <w:rsid w:val="0098658E"/>
    <w:rsid w:val="0099266A"/>
    <w:rsid w:val="0099291B"/>
    <w:rsid w:val="009976A3"/>
    <w:rsid w:val="009A15A0"/>
    <w:rsid w:val="009A2713"/>
    <w:rsid w:val="009B0BBF"/>
    <w:rsid w:val="009B0D82"/>
    <w:rsid w:val="009B62D1"/>
    <w:rsid w:val="009C2A51"/>
    <w:rsid w:val="009C6317"/>
    <w:rsid w:val="009C6742"/>
    <w:rsid w:val="009D0483"/>
    <w:rsid w:val="009D4364"/>
    <w:rsid w:val="009D4CEF"/>
    <w:rsid w:val="009E05E6"/>
    <w:rsid w:val="009E1E2C"/>
    <w:rsid w:val="009E352F"/>
    <w:rsid w:val="009E35C5"/>
    <w:rsid w:val="009F322C"/>
    <w:rsid w:val="00A01A54"/>
    <w:rsid w:val="00A01FE9"/>
    <w:rsid w:val="00A02672"/>
    <w:rsid w:val="00A047CE"/>
    <w:rsid w:val="00A076E2"/>
    <w:rsid w:val="00A078BE"/>
    <w:rsid w:val="00A105C6"/>
    <w:rsid w:val="00A107CE"/>
    <w:rsid w:val="00A10BCE"/>
    <w:rsid w:val="00A10D4E"/>
    <w:rsid w:val="00A115EE"/>
    <w:rsid w:val="00A116DA"/>
    <w:rsid w:val="00A161BC"/>
    <w:rsid w:val="00A1631F"/>
    <w:rsid w:val="00A1697A"/>
    <w:rsid w:val="00A17AD4"/>
    <w:rsid w:val="00A17DA1"/>
    <w:rsid w:val="00A2286E"/>
    <w:rsid w:val="00A23CC5"/>
    <w:rsid w:val="00A24E0A"/>
    <w:rsid w:val="00A25368"/>
    <w:rsid w:val="00A25504"/>
    <w:rsid w:val="00A33576"/>
    <w:rsid w:val="00A415AB"/>
    <w:rsid w:val="00A43059"/>
    <w:rsid w:val="00A44089"/>
    <w:rsid w:val="00A47860"/>
    <w:rsid w:val="00A47A7B"/>
    <w:rsid w:val="00A5231F"/>
    <w:rsid w:val="00A5240C"/>
    <w:rsid w:val="00A54821"/>
    <w:rsid w:val="00A557D4"/>
    <w:rsid w:val="00A61AC2"/>
    <w:rsid w:val="00A65D6D"/>
    <w:rsid w:val="00A70933"/>
    <w:rsid w:val="00A71E46"/>
    <w:rsid w:val="00A76F20"/>
    <w:rsid w:val="00A81D36"/>
    <w:rsid w:val="00A87FAF"/>
    <w:rsid w:val="00A92C3E"/>
    <w:rsid w:val="00AA331E"/>
    <w:rsid w:val="00AA34D5"/>
    <w:rsid w:val="00AA3B7F"/>
    <w:rsid w:val="00AB0107"/>
    <w:rsid w:val="00AB2FB9"/>
    <w:rsid w:val="00AB39A3"/>
    <w:rsid w:val="00AB6071"/>
    <w:rsid w:val="00AB76D7"/>
    <w:rsid w:val="00AC1E43"/>
    <w:rsid w:val="00AC461B"/>
    <w:rsid w:val="00AC4A9A"/>
    <w:rsid w:val="00AC651F"/>
    <w:rsid w:val="00AD6E15"/>
    <w:rsid w:val="00AE3626"/>
    <w:rsid w:val="00AF4CB3"/>
    <w:rsid w:val="00B036AB"/>
    <w:rsid w:val="00B04234"/>
    <w:rsid w:val="00B13842"/>
    <w:rsid w:val="00B21D54"/>
    <w:rsid w:val="00B2265E"/>
    <w:rsid w:val="00B23DD4"/>
    <w:rsid w:val="00B35A27"/>
    <w:rsid w:val="00B36BDA"/>
    <w:rsid w:val="00B42A53"/>
    <w:rsid w:val="00B43EF9"/>
    <w:rsid w:val="00B448E0"/>
    <w:rsid w:val="00B4617C"/>
    <w:rsid w:val="00B510A8"/>
    <w:rsid w:val="00B65685"/>
    <w:rsid w:val="00B74CF8"/>
    <w:rsid w:val="00B7500E"/>
    <w:rsid w:val="00B75864"/>
    <w:rsid w:val="00B75C19"/>
    <w:rsid w:val="00B87A31"/>
    <w:rsid w:val="00B87FED"/>
    <w:rsid w:val="00B91393"/>
    <w:rsid w:val="00B91D7C"/>
    <w:rsid w:val="00B91DF3"/>
    <w:rsid w:val="00B94FEE"/>
    <w:rsid w:val="00BB478A"/>
    <w:rsid w:val="00BB62A9"/>
    <w:rsid w:val="00BB7D9A"/>
    <w:rsid w:val="00BC25AD"/>
    <w:rsid w:val="00BC3577"/>
    <w:rsid w:val="00BC5B68"/>
    <w:rsid w:val="00BD570B"/>
    <w:rsid w:val="00BE0B81"/>
    <w:rsid w:val="00BE4B55"/>
    <w:rsid w:val="00BE79B1"/>
    <w:rsid w:val="00BF0647"/>
    <w:rsid w:val="00BF2BAB"/>
    <w:rsid w:val="00BF7AEF"/>
    <w:rsid w:val="00C022C1"/>
    <w:rsid w:val="00C03E80"/>
    <w:rsid w:val="00C1077B"/>
    <w:rsid w:val="00C11261"/>
    <w:rsid w:val="00C139C2"/>
    <w:rsid w:val="00C13E2A"/>
    <w:rsid w:val="00C143FB"/>
    <w:rsid w:val="00C21D82"/>
    <w:rsid w:val="00C23174"/>
    <w:rsid w:val="00C40E7E"/>
    <w:rsid w:val="00C4187F"/>
    <w:rsid w:val="00C44BDF"/>
    <w:rsid w:val="00C471A4"/>
    <w:rsid w:val="00C51B4E"/>
    <w:rsid w:val="00C53049"/>
    <w:rsid w:val="00C616EE"/>
    <w:rsid w:val="00C6515A"/>
    <w:rsid w:val="00C65332"/>
    <w:rsid w:val="00C74D8B"/>
    <w:rsid w:val="00C750E6"/>
    <w:rsid w:val="00C820C0"/>
    <w:rsid w:val="00C82C70"/>
    <w:rsid w:val="00C90F6E"/>
    <w:rsid w:val="00C93E71"/>
    <w:rsid w:val="00C95199"/>
    <w:rsid w:val="00CA0AF2"/>
    <w:rsid w:val="00CA74F4"/>
    <w:rsid w:val="00CB134B"/>
    <w:rsid w:val="00CB13C7"/>
    <w:rsid w:val="00CB4206"/>
    <w:rsid w:val="00CB6006"/>
    <w:rsid w:val="00CB6522"/>
    <w:rsid w:val="00CC29EC"/>
    <w:rsid w:val="00CC367F"/>
    <w:rsid w:val="00CD0960"/>
    <w:rsid w:val="00CD1F65"/>
    <w:rsid w:val="00CD24D8"/>
    <w:rsid w:val="00CD42DB"/>
    <w:rsid w:val="00CD68B7"/>
    <w:rsid w:val="00CE0166"/>
    <w:rsid w:val="00CE323F"/>
    <w:rsid w:val="00CE3460"/>
    <w:rsid w:val="00CE573D"/>
    <w:rsid w:val="00CE6359"/>
    <w:rsid w:val="00CE7A7D"/>
    <w:rsid w:val="00CF367E"/>
    <w:rsid w:val="00D0357B"/>
    <w:rsid w:val="00D03BC3"/>
    <w:rsid w:val="00D0580B"/>
    <w:rsid w:val="00D058E5"/>
    <w:rsid w:val="00D07B2C"/>
    <w:rsid w:val="00D10C3C"/>
    <w:rsid w:val="00D14573"/>
    <w:rsid w:val="00D244F4"/>
    <w:rsid w:val="00D24F0E"/>
    <w:rsid w:val="00D3394B"/>
    <w:rsid w:val="00D348EC"/>
    <w:rsid w:val="00D370FB"/>
    <w:rsid w:val="00D37C85"/>
    <w:rsid w:val="00D37FB8"/>
    <w:rsid w:val="00D42476"/>
    <w:rsid w:val="00D45C93"/>
    <w:rsid w:val="00D56BE7"/>
    <w:rsid w:val="00D62838"/>
    <w:rsid w:val="00D64D97"/>
    <w:rsid w:val="00D66490"/>
    <w:rsid w:val="00D66FB0"/>
    <w:rsid w:val="00D75821"/>
    <w:rsid w:val="00D81D82"/>
    <w:rsid w:val="00D91ED3"/>
    <w:rsid w:val="00D9529E"/>
    <w:rsid w:val="00DA13A1"/>
    <w:rsid w:val="00DA41A8"/>
    <w:rsid w:val="00DB1087"/>
    <w:rsid w:val="00DB1576"/>
    <w:rsid w:val="00DB3267"/>
    <w:rsid w:val="00DB4C8D"/>
    <w:rsid w:val="00DC06AC"/>
    <w:rsid w:val="00DC651E"/>
    <w:rsid w:val="00DD125A"/>
    <w:rsid w:val="00DE43C8"/>
    <w:rsid w:val="00DE75C5"/>
    <w:rsid w:val="00DF2B84"/>
    <w:rsid w:val="00DF426B"/>
    <w:rsid w:val="00DF6FF6"/>
    <w:rsid w:val="00E01004"/>
    <w:rsid w:val="00E02070"/>
    <w:rsid w:val="00E022FF"/>
    <w:rsid w:val="00E0642A"/>
    <w:rsid w:val="00E106B0"/>
    <w:rsid w:val="00E12999"/>
    <w:rsid w:val="00E14F6B"/>
    <w:rsid w:val="00E160DE"/>
    <w:rsid w:val="00E161DD"/>
    <w:rsid w:val="00E16B28"/>
    <w:rsid w:val="00E17992"/>
    <w:rsid w:val="00E2628E"/>
    <w:rsid w:val="00E360B6"/>
    <w:rsid w:val="00E43F47"/>
    <w:rsid w:val="00E44055"/>
    <w:rsid w:val="00E53E39"/>
    <w:rsid w:val="00E60372"/>
    <w:rsid w:val="00E71439"/>
    <w:rsid w:val="00E72D25"/>
    <w:rsid w:val="00E73B95"/>
    <w:rsid w:val="00E74463"/>
    <w:rsid w:val="00E755FD"/>
    <w:rsid w:val="00E769AE"/>
    <w:rsid w:val="00E81242"/>
    <w:rsid w:val="00E8208A"/>
    <w:rsid w:val="00E865B3"/>
    <w:rsid w:val="00E86FA9"/>
    <w:rsid w:val="00E918CC"/>
    <w:rsid w:val="00E91CF1"/>
    <w:rsid w:val="00E97F7F"/>
    <w:rsid w:val="00EA1E6A"/>
    <w:rsid w:val="00EA2647"/>
    <w:rsid w:val="00EB2F3A"/>
    <w:rsid w:val="00EB3380"/>
    <w:rsid w:val="00EC1B8C"/>
    <w:rsid w:val="00ED0FAB"/>
    <w:rsid w:val="00ED182C"/>
    <w:rsid w:val="00ED1F2D"/>
    <w:rsid w:val="00ED360C"/>
    <w:rsid w:val="00ED7BE1"/>
    <w:rsid w:val="00EE23F5"/>
    <w:rsid w:val="00EE38CF"/>
    <w:rsid w:val="00EE43A3"/>
    <w:rsid w:val="00EE5343"/>
    <w:rsid w:val="00EE64DA"/>
    <w:rsid w:val="00EE7519"/>
    <w:rsid w:val="00EF076B"/>
    <w:rsid w:val="00EF2034"/>
    <w:rsid w:val="00EF3B95"/>
    <w:rsid w:val="00EF74F7"/>
    <w:rsid w:val="00EF7E31"/>
    <w:rsid w:val="00F02F1C"/>
    <w:rsid w:val="00F06352"/>
    <w:rsid w:val="00F070D1"/>
    <w:rsid w:val="00F17599"/>
    <w:rsid w:val="00F205E5"/>
    <w:rsid w:val="00F300EC"/>
    <w:rsid w:val="00F316C0"/>
    <w:rsid w:val="00F33511"/>
    <w:rsid w:val="00F43300"/>
    <w:rsid w:val="00F44861"/>
    <w:rsid w:val="00F53630"/>
    <w:rsid w:val="00F54ADF"/>
    <w:rsid w:val="00F5584F"/>
    <w:rsid w:val="00F626E8"/>
    <w:rsid w:val="00F629E9"/>
    <w:rsid w:val="00F635A3"/>
    <w:rsid w:val="00F6382F"/>
    <w:rsid w:val="00F638D7"/>
    <w:rsid w:val="00F63A41"/>
    <w:rsid w:val="00F64850"/>
    <w:rsid w:val="00F6521A"/>
    <w:rsid w:val="00F65D84"/>
    <w:rsid w:val="00F676FB"/>
    <w:rsid w:val="00F67706"/>
    <w:rsid w:val="00F70D11"/>
    <w:rsid w:val="00F72A0B"/>
    <w:rsid w:val="00F81024"/>
    <w:rsid w:val="00F86EF6"/>
    <w:rsid w:val="00F96E20"/>
    <w:rsid w:val="00F96E5D"/>
    <w:rsid w:val="00FA549C"/>
    <w:rsid w:val="00FA5589"/>
    <w:rsid w:val="00FA59CC"/>
    <w:rsid w:val="00FB008E"/>
    <w:rsid w:val="00FB145D"/>
    <w:rsid w:val="00FB3289"/>
    <w:rsid w:val="00FB474B"/>
    <w:rsid w:val="00FB6D23"/>
    <w:rsid w:val="00FC1D08"/>
    <w:rsid w:val="00FC6576"/>
    <w:rsid w:val="00FD05AF"/>
    <w:rsid w:val="00FD112D"/>
    <w:rsid w:val="00FD13C3"/>
    <w:rsid w:val="00FD75B3"/>
    <w:rsid w:val="00FD7A43"/>
    <w:rsid w:val="00FE0FC2"/>
    <w:rsid w:val="00FE1297"/>
    <w:rsid w:val="00FE489E"/>
    <w:rsid w:val="00FF4EB5"/>
    <w:rsid w:val="00FF6E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C6D5F"/>
  <w15:docId w15:val="{B5FE854F-EF94-4138-B797-B4CAE028E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003F2"/>
    <w:pPr>
      <w:jc w:val="both"/>
    </w:pPr>
    <w:rPr>
      <w:rFonts w:ascii="Arial" w:eastAsia="Arial" w:hAnsi="Arial" w:cs="Arial"/>
      <w:sz w:val="14"/>
      <w:lang w:val="de-DE" w:eastAsia="de-DE" w:bidi="de-DE"/>
    </w:rPr>
  </w:style>
  <w:style w:type="paragraph" w:styleId="Heading1">
    <w:name w:val="heading 1"/>
    <w:basedOn w:val="Normal"/>
    <w:uiPriority w:val="1"/>
    <w:qFormat/>
    <w:rsid w:val="00511B2A"/>
    <w:pPr>
      <w:numPr>
        <w:numId w:val="7"/>
      </w:numPr>
      <w:spacing w:before="120"/>
      <w:outlineLvl w:val="0"/>
    </w:pPr>
    <w:rPr>
      <w:b/>
      <w:bCs/>
      <w:sz w:val="15"/>
      <w:szCs w:val="15"/>
    </w:rPr>
  </w:style>
  <w:style w:type="paragraph" w:styleId="Heading2">
    <w:name w:val="heading 2"/>
    <w:basedOn w:val="Normal"/>
    <w:next w:val="Normal"/>
    <w:link w:val="Heading2Char"/>
    <w:uiPriority w:val="9"/>
    <w:unhideWhenUsed/>
    <w:qFormat/>
    <w:rsid w:val="00511B2A"/>
    <w:pPr>
      <w:keepNext/>
      <w:keepLines/>
      <w:numPr>
        <w:ilvl w:val="1"/>
        <w:numId w:val="7"/>
      </w:numPr>
      <w:spacing w:before="80" w:after="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3003F2"/>
    <w:pPr>
      <w:keepNext/>
      <w:keepLines/>
      <w:numPr>
        <w:ilvl w:val="2"/>
        <w:numId w:val="7"/>
      </w:numPr>
      <w:spacing w:before="4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687"/>
    </w:pPr>
    <w:rPr>
      <w:sz w:val="15"/>
      <w:szCs w:val="15"/>
    </w:rPr>
  </w:style>
  <w:style w:type="paragraph" w:styleId="ListParagraph">
    <w:name w:val="List Paragraph"/>
    <w:basedOn w:val="Normal"/>
    <w:uiPriority w:val="1"/>
    <w:qFormat/>
    <w:rsid w:val="003003F2"/>
    <w:pPr>
      <w:spacing w:before="40"/>
      <w:ind w:left="284"/>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FB145D"/>
    <w:rPr>
      <w:sz w:val="16"/>
      <w:szCs w:val="16"/>
    </w:rPr>
  </w:style>
  <w:style w:type="paragraph" w:styleId="CommentText">
    <w:name w:val="annotation text"/>
    <w:basedOn w:val="Normal"/>
    <w:link w:val="CommentTextChar"/>
    <w:uiPriority w:val="99"/>
    <w:unhideWhenUsed/>
    <w:rsid w:val="00FB145D"/>
    <w:rPr>
      <w:sz w:val="20"/>
      <w:szCs w:val="20"/>
    </w:rPr>
  </w:style>
  <w:style w:type="character" w:customStyle="1" w:styleId="CommentTextChar">
    <w:name w:val="Comment Text Char"/>
    <w:basedOn w:val="DefaultParagraphFont"/>
    <w:link w:val="CommentText"/>
    <w:uiPriority w:val="99"/>
    <w:rsid w:val="00FB145D"/>
    <w:rPr>
      <w:rFonts w:ascii="Arial" w:eastAsia="Arial" w:hAnsi="Arial" w:cs="Arial"/>
      <w:sz w:val="20"/>
      <w:szCs w:val="20"/>
      <w:lang w:val="de-DE" w:eastAsia="de-DE" w:bidi="de-DE"/>
    </w:rPr>
  </w:style>
  <w:style w:type="paragraph" w:styleId="CommentSubject">
    <w:name w:val="annotation subject"/>
    <w:basedOn w:val="CommentText"/>
    <w:next w:val="CommentText"/>
    <w:link w:val="CommentSubjectChar"/>
    <w:uiPriority w:val="99"/>
    <w:semiHidden/>
    <w:unhideWhenUsed/>
    <w:rsid w:val="00FB145D"/>
    <w:rPr>
      <w:b/>
      <w:bCs/>
    </w:rPr>
  </w:style>
  <w:style w:type="character" w:customStyle="1" w:styleId="CommentSubjectChar">
    <w:name w:val="Comment Subject Char"/>
    <w:basedOn w:val="CommentTextChar"/>
    <w:link w:val="CommentSubject"/>
    <w:uiPriority w:val="99"/>
    <w:semiHidden/>
    <w:rsid w:val="00FB145D"/>
    <w:rPr>
      <w:rFonts w:ascii="Arial" w:eastAsia="Arial" w:hAnsi="Arial" w:cs="Arial"/>
      <w:b/>
      <w:bCs/>
      <w:sz w:val="20"/>
      <w:szCs w:val="20"/>
      <w:lang w:val="de-DE" w:eastAsia="de-DE" w:bidi="de-DE"/>
    </w:rPr>
  </w:style>
  <w:style w:type="paragraph" w:styleId="BalloonText">
    <w:name w:val="Balloon Text"/>
    <w:basedOn w:val="Normal"/>
    <w:link w:val="BalloonTextChar"/>
    <w:uiPriority w:val="99"/>
    <w:semiHidden/>
    <w:unhideWhenUsed/>
    <w:rsid w:val="00FB14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45D"/>
    <w:rPr>
      <w:rFonts w:ascii="Segoe UI" w:eastAsia="Arial" w:hAnsi="Segoe UI" w:cs="Segoe UI"/>
      <w:sz w:val="18"/>
      <w:szCs w:val="18"/>
      <w:lang w:val="de-DE" w:eastAsia="de-DE" w:bidi="de-DE"/>
    </w:rPr>
  </w:style>
  <w:style w:type="paragraph" w:styleId="Header">
    <w:name w:val="header"/>
    <w:basedOn w:val="Normal"/>
    <w:link w:val="HeaderChar"/>
    <w:uiPriority w:val="99"/>
    <w:unhideWhenUsed/>
    <w:rsid w:val="006B0169"/>
    <w:pPr>
      <w:tabs>
        <w:tab w:val="center" w:pos="4536"/>
        <w:tab w:val="right" w:pos="9072"/>
      </w:tabs>
    </w:pPr>
  </w:style>
  <w:style w:type="character" w:customStyle="1" w:styleId="HeaderChar">
    <w:name w:val="Header Char"/>
    <w:basedOn w:val="DefaultParagraphFont"/>
    <w:link w:val="Header"/>
    <w:uiPriority w:val="99"/>
    <w:rsid w:val="006B0169"/>
    <w:rPr>
      <w:rFonts w:ascii="Arial" w:eastAsia="Arial" w:hAnsi="Arial" w:cs="Arial"/>
      <w:lang w:val="de-DE" w:eastAsia="de-DE" w:bidi="de-DE"/>
    </w:rPr>
  </w:style>
  <w:style w:type="paragraph" w:styleId="Footer">
    <w:name w:val="footer"/>
    <w:basedOn w:val="Normal"/>
    <w:link w:val="FooterChar"/>
    <w:uiPriority w:val="99"/>
    <w:unhideWhenUsed/>
    <w:rsid w:val="006B0169"/>
    <w:pPr>
      <w:tabs>
        <w:tab w:val="center" w:pos="4536"/>
        <w:tab w:val="right" w:pos="9072"/>
      </w:tabs>
    </w:pPr>
  </w:style>
  <w:style w:type="character" w:customStyle="1" w:styleId="FooterChar">
    <w:name w:val="Footer Char"/>
    <w:basedOn w:val="DefaultParagraphFont"/>
    <w:link w:val="Footer"/>
    <w:uiPriority w:val="99"/>
    <w:rsid w:val="006B0169"/>
    <w:rPr>
      <w:rFonts w:ascii="Arial" w:eastAsia="Arial" w:hAnsi="Arial" w:cs="Arial"/>
      <w:lang w:val="de-DE" w:eastAsia="de-DE" w:bidi="de-DE"/>
    </w:rPr>
  </w:style>
  <w:style w:type="character" w:customStyle="1" w:styleId="Heading2Char">
    <w:name w:val="Heading 2 Char"/>
    <w:basedOn w:val="DefaultParagraphFont"/>
    <w:link w:val="Heading2"/>
    <w:uiPriority w:val="9"/>
    <w:rsid w:val="00511B2A"/>
    <w:rPr>
      <w:rFonts w:ascii="Arial" w:eastAsiaTheme="majorEastAsia" w:hAnsi="Arial" w:cstheme="majorBidi"/>
      <w:b/>
      <w:sz w:val="14"/>
      <w:szCs w:val="26"/>
      <w:lang w:val="de-DE" w:eastAsia="de-DE" w:bidi="de-DE"/>
    </w:rPr>
  </w:style>
  <w:style w:type="character" w:customStyle="1" w:styleId="Heading3Char">
    <w:name w:val="Heading 3 Char"/>
    <w:basedOn w:val="DefaultParagraphFont"/>
    <w:link w:val="Heading3"/>
    <w:uiPriority w:val="9"/>
    <w:rsid w:val="003003F2"/>
    <w:rPr>
      <w:rFonts w:ascii="Arial" w:eastAsiaTheme="majorEastAsia" w:hAnsi="Arial" w:cstheme="majorBidi"/>
      <w:sz w:val="14"/>
      <w:szCs w:val="24"/>
      <w:lang w:val="de-DE" w:eastAsia="de-DE" w:bidi="de-DE"/>
    </w:rPr>
  </w:style>
  <w:style w:type="paragraph" w:styleId="Revision">
    <w:name w:val="Revision"/>
    <w:hidden/>
    <w:uiPriority w:val="99"/>
    <w:semiHidden/>
    <w:rsid w:val="00C022C1"/>
    <w:pPr>
      <w:widowControl/>
      <w:autoSpaceDE/>
      <w:autoSpaceDN/>
    </w:pPr>
    <w:rPr>
      <w:rFonts w:ascii="Arial" w:eastAsia="Arial" w:hAnsi="Arial" w:cs="Arial"/>
      <w:sz w:val="14"/>
      <w:lang w:val="de-DE" w:eastAsia="de-DE" w:bidi="de-DE"/>
    </w:rPr>
  </w:style>
  <w:style w:type="character" w:styleId="Hyperlink">
    <w:name w:val="Hyperlink"/>
    <w:basedOn w:val="DefaultParagraphFont"/>
    <w:uiPriority w:val="99"/>
    <w:unhideWhenUsed/>
    <w:rsid w:val="000B6393"/>
    <w:rPr>
      <w:color w:val="0000FF" w:themeColor="hyperlink"/>
      <w:u w:val="single"/>
    </w:rPr>
  </w:style>
  <w:style w:type="character" w:styleId="UnresolvedMention">
    <w:name w:val="Unresolved Mention"/>
    <w:basedOn w:val="DefaultParagraphFont"/>
    <w:uiPriority w:val="99"/>
    <w:semiHidden/>
    <w:unhideWhenUsed/>
    <w:rsid w:val="000B6393"/>
    <w:rPr>
      <w:color w:val="605E5C"/>
      <w:shd w:val="clear" w:color="auto" w:fill="E1DFDD"/>
    </w:rPr>
  </w:style>
  <w:style w:type="table" w:styleId="TableGrid">
    <w:name w:val="Table Grid"/>
    <w:basedOn w:val="TableNormal"/>
    <w:uiPriority w:val="39"/>
    <w:rsid w:val="0048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D4C14"/>
    <w:pPr>
      <w:spacing w:after="120"/>
      <w:ind w:left="283"/>
    </w:pPr>
  </w:style>
  <w:style w:type="character" w:customStyle="1" w:styleId="BodyTextIndentChar">
    <w:name w:val="Body Text Indent Char"/>
    <w:basedOn w:val="DefaultParagraphFont"/>
    <w:link w:val="BodyTextIndent"/>
    <w:uiPriority w:val="99"/>
    <w:semiHidden/>
    <w:rsid w:val="002D4C14"/>
    <w:rPr>
      <w:rFonts w:ascii="Arial" w:eastAsia="Arial" w:hAnsi="Arial" w:cs="Arial"/>
      <w:sz w:val="14"/>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c8f45f6-6ec0-406a-ab4b-b6873c53a9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45F4E219D9EB5469B04865313EC4124" ma:contentTypeVersion="6" ma:contentTypeDescription="Create a new document." ma:contentTypeScope="" ma:versionID="307c13e2d3b3c328b668062b2f326612">
  <xsd:schema xmlns:xsd="http://www.w3.org/2001/XMLSchema" xmlns:xs="http://www.w3.org/2001/XMLSchema" xmlns:p="http://schemas.microsoft.com/office/2006/metadata/properties" xmlns:ns3="a08e604c-c8ac-4201-a7d4-94f948510b87" xmlns:ns4="3c8f45f6-6ec0-406a-ab4b-b6873c53a941" targetNamespace="http://schemas.microsoft.com/office/2006/metadata/properties" ma:root="true" ma:fieldsID="7c4d86f8f2a4fcaa7593da16aff771d2" ns3:_="" ns4:_="">
    <xsd:import namespace="a08e604c-c8ac-4201-a7d4-94f948510b87"/>
    <xsd:import namespace="3c8f45f6-6ec0-406a-ab4b-b6873c53a9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e604c-c8ac-4201-a7d4-94f948510b8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8f45f6-6ec0-406a-ab4b-b6873c53a9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E3DF52-BFF4-4984-9DF7-4779BF434A2E}">
  <ds:schemaRefs>
    <ds:schemaRef ds:uri="http://schemas.microsoft.com/sharepoint/v3/contenttype/forms"/>
  </ds:schemaRefs>
</ds:datastoreItem>
</file>

<file path=customXml/itemProps2.xml><?xml version="1.0" encoding="utf-8"?>
<ds:datastoreItem xmlns:ds="http://schemas.openxmlformats.org/officeDocument/2006/customXml" ds:itemID="{60BE3BE8-C01B-49E6-A84B-DE6C49170CCD}">
  <ds:schemaRefs>
    <ds:schemaRef ds:uri="http://schemas.microsoft.com/office/2006/metadata/properties"/>
    <ds:schemaRef ds:uri="http://schemas.microsoft.com/office/infopath/2007/PartnerControls"/>
    <ds:schemaRef ds:uri="3c8f45f6-6ec0-406a-ab4b-b6873c53a941"/>
  </ds:schemaRefs>
</ds:datastoreItem>
</file>

<file path=customXml/itemProps3.xml><?xml version="1.0" encoding="utf-8"?>
<ds:datastoreItem xmlns:ds="http://schemas.openxmlformats.org/officeDocument/2006/customXml" ds:itemID="{F8EFE4ED-7883-4609-93FB-2AA7EB965C53}">
  <ds:schemaRefs>
    <ds:schemaRef ds:uri="http://schemas.openxmlformats.org/officeDocument/2006/bibliography"/>
  </ds:schemaRefs>
</ds:datastoreItem>
</file>

<file path=customXml/itemProps4.xml><?xml version="1.0" encoding="utf-8"?>
<ds:datastoreItem xmlns:ds="http://schemas.openxmlformats.org/officeDocument/2006/customXml" ds:itemID="{39DCEA6F-634A-446B-85B1-AD86E3DF1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e604c-c8ac-4201-a7d4-94f948510b87"/>
    <ds:schemaRef ds:uri="3c8f45f6-6ec0-406a-ab4b-b6873c53a9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5288</Words>
  <Characters>30148</Characters>
  <Application>Microsoft Office Word</Application>
  <DocSecurity>0</DocSecurity>
  <Lines>251</Lines>
  <Paragraphs>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Renate Grossmann</dc:creator>
  <cp:lastModifiedBy>Daleann Ulon</cp:lastModifiedBy>
  <cp:revision>2</cp:revision>
  <cp:lastPrinted>2023-05-12T13:50:00Z</cp:lastPrinted>
  <dcterms:created xsi:type="dcterms:W3CDTF">2024-10-22T15:38:00Z</dcterms:created>
  <dcterms:modified xsi:type="dcterms:W3CDTF">2024-10-22T15:38:00Z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0x010100645F4E219D9EB5469B04865313EC4124</vt:lpwstr>
  </property>
</Properties>
</file>